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7"/>
        <w:gridCol w:w="4228"/>
        <w:gridCol w:w="3483"/>
      </w:tblGrid>
      <w:tr w:rsidR="00883463" w:rsidRPr="003B5C78" w14:paraId="5A2B1FF9" w14:textId="77777777" w:rsidTr="00A44664">
        <w:trPr>
          <w:trHeight w:hRule="exact" w:val="412"/>
        </w:trPr>
        <w:tc>
          <w:tcPr>
            <w:tcW w:w="6425" w:type="dxa"/>
            <w:gridSpan w:val="2"/>
          </w:tcPr>
          <w:p w14:paraId="2C64ED3B" w14:textId="0E6EB0F7" w:rsidR="00883463" w:rsidRPr="00EC10CC" w:rsidRDefault="00883463" w:rsidP="00A44664">
            <w:pPr>
              <w:rPr>
                <w:rFonts w:ascii="Arial" w:hAnsi="Arial" w:cs="Arial"/>
                <w:b/>
                <w:lang w:val="en-US"/>
              </w:rPr>
            </w:pPr>
            <w:r w:rsidRPr="00EC10CC">
              <w:rPr>
                <w:rFonts w:ascii="Arial" w:hAnsi="Arial" w:cs="Arial"/>
                <w:b/>
                <w:lang w:val="en-US"/>
              </w:rPr>
              <w:t>3GPP TSG RAN WG2 Meeting #11</w:t>
            </w:r>
            <w:r w:rsidR="000C16BA" w:rsidRPr="00EC10CC">
              <w:rPr>
                <w:rFonts w:ascii="Arial" w:hAnsi="Arial" w:cs="Arial"/>
                <w:b/>
                <w:lang w:val="en-US"/>
              </w:rPr>
              <w:t>3</w:t>
            </w:r>
            <w:r w:rsidRPr="00EC10CC">
              <w:rPr>
                <w:rFonts w:ascii="Arial" w:hAnsi="Arial" w:cs="Arial"/>
                <w:b/>
                <w:lang w:val="en-US"/>
              </w:rPr>
              <w:t>-e</w:t>
            </w:r>
            <w:r w:rsidRPr="00EC10CC"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3483" w:type="dxa"/>
          </w:tcPr>
          <w:p w14:paraId="36EDC1A8" w14:textId="7198564F" w:rsidR="00883463" w:rsidRPr="003B5C78" w:rsidRDefault="00C65386" w:rsidP="00286A66">
            <w:pPr>
              <w:jc w:val="right"/>
              <w:rPr>
                <w:rFonts w:ascii="Arial" w:hAnsi="Arial" w:cs="Arial"/>
                <w:b/>
              </w:rPr>
            </w:pPr>
            <w:r w:rsidRPr="003B5C78">
              <w:rPr>
                <w:rFonts w:ascii="Arial" w:hAnsi="Arial" w:cs="Arial"/>
                <w:b/>
              </w:rPr>
              <w:t>R2-2100575</w:t>
            </w:r>
          </w:p>
        </w:tc>
      </w:tr>
      <w:tr w:rsidR="00883463" w:rsidRPr="00DD73E3" w14:paraId="3342D7A6" w14:textId="77777777" w:rsidTr="00A44664">
        <w:trPr>
          <w:trHeight w:hRule="exact" w:val="412"/>
        </w:trPr>
        <w:tc>
          <w:tcPr>
            <w:tcW w:w="9908" w:type="dxa"/>
            <w:gridSpan w:val="3"/>
          </w:tcPr>
          <w:p w14:paraId="42A2EE5C" w14:textId="77777777" w:rsidR="00762B10" w:rsidRPr="00AB24F9" w:rsidRDefault="00762B10" w:rsidP="00762B10">
            <w:pPr>
              <w:widowControl w:val="0"/>
              <w:tabs>
                <w:tab w:val="left" w:pos="1701"/>
                <w:tab w:val="right" w:pos="9923"/>
              </w:tabs>
              <w:rPr>
                <w:rFonts w:ascii="Arial" w:hAnsi="Arial" w:cs="Arial"/>
                <w:b/>
                <w:bCs/>
              </w:rPr>
            </w:pPr>
            <w:r w:rsidRPr="00AB24F9">
              <w:rPr>
                <w:rFonts w:ascii="Arial" w:hAnsi="Arial" w:cs="Arial"/>
                <w:b/>
                <w:bCs/>
              </w:rPr>
              <w:t xml:space="preserve">Online, </w:t>
            </w:r>
            <w:r w:rsidRPr="00A10E27">
              <w:rPr>
                <w:rFonts w:ascii="Arial" w:hAnsi="Arial" w:cs="Arial"/>
                <w:b/>
                <w:bCs/>
              </w:rPr>
              <w:t>Jan 25 – Feb 5, 2021</w:t>
            </w:r>
          </w:p>
          <w:p w14:paraId="43767A69" w14:textId="3E79E7F7" w:rsidR="00883463" w:rsidRPr="000F3EF0" w:rsidRDefault="00883463" w:rsidP="00A44664">
            <w:pPr>
              <w:rPr>
                <w:rFonts w:ascii="Arial" w:hAnsi="Arial" w:cs="Arial"/>
                <w:b/>
              </w:rPr>
            </w:pPr>
          </w:p>
        </w:tc>
      </w:tr>
      <w:tr w:rsidR="00883463" w:rsidRPr="00DD73E3" w14:paraId="51705751" w14:textId="77777777" w:rsidTr="00A44664">
        <w:trPr>
          <w:trHeight w:hRule="exact" w:val="412"/>
        </w:trPr>
        <w:tc>
          <w:tcPr>
            <w:tcW w:w="2197" w:type="dxa"/>
          </w:tcPr>
          <w:p w14:paraId="2657DC6A" w14:textId="77777777" w:rsidR="00883463" w:rsidRPr="000F3EF0" w:rsidRDefault="00883463" w:rsidP="00A44664">
            <w:pPr>
              <w:rPr>
                <w:rFonts w:ascii="Arial" w:hAnsi="Arial" w:cs="Arial"/>
                <w:b/>
              </w:rPr>
            </w:pPr>
          </w:p>
        </w:tc>
        <w:tc>
          <w:tcPr>
            <w:tcW w:w="7711" w:type="dxa"/>
            <w:gridSpan w:val="2"/>
          </w:tcPr>
          <w:p w14:paraId="13AF9192" w14:textId="77777777" w:rsidR="00883463" w:rsidRPr="000F3EF0" w:rsidRDefault="00883463" w:rsidP="00A44664">
            <w:pPr>
              <w:rPr>
                <w:rFonts w:ascii="Arial" w:hAnsi="Arial" w:cs="Arial"/>
                <w:b/>
              </w:rPr>
            </w:pPr>
          </w:p>
        </w:tc>
      </w:tr>
      <w:tr w:rsidR="00883463" w:rsidRPr="00883463" w14:paraId="1018CE30" w14:textId="77777777" w:rsidTr="00A44664">
        <w:trPr>
          <w:trHeight w:hRule="exact" w:val="412"/>
        </w:trPr>
        <w:tc>
          <w:tcPr>
            <w:tcW w:w="2197" w:type="dxa"/>
          </w:tcPr>
          <w:p w14:paraId="5DD2B0FD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Agenda item:</w:t>
            </w:r>
          </w:p>
        </w:tc>
        <w:tc>
          <w:tcPr>
            <w:tcW w:w="7711" w:type="dxa"/>
            <w:gridSpan w:val="2"/>
          </w:tcPr>
          <w:p w14:paraId="76DCCFB2" w14:textId="00130A76" w:rsidR="00883463" w:rsidRPr="00883463" w:rsidRDefault="00C40DB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8.15.2</w:t>
            </w:r>
            <w:r w:rsidR="002F1570">
              <w:rPr>
                <w:rFonts w:ascii="Arial" w:hAnsi="Arial" w:cs="Arial"/>
                <w:b/>
              </w:rPr>
              <w:t>.3</w:t>
            </w:r>
          </w:p>
        </w:tc>
      </w:tr>
      <w:tr w:rsidR="00883463" w:rsidRPr="00883463" w14:paraId="657584F9" w14:textId="77777777" w:rsidTr="00A44664">
        <w:trPr>
          <w:trHeight w:hRule="exact" w:val="412"/>
        </w:trPr>
        <w:tc>
          <w:tcPr>
            <w:tcW w:w="2197" w:type="dxa"/>
          </w:tcPr>
          <w:p w14:paraId="22AAB7EB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Source:</w:t>
            </w:r>
          </w:p>
        </w:tc>
        <w:tc>
          <w:tcPr>
            <w:tcW w:w="7711" w:type="dxa"/>
            <w:gridSpan w:val="2"/>
          </w:tcPr>
          <w:p w14:paraId="0A5E79DB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Fraunhofer IIS, Fraunhofer HHI</w:t>
            </w:r>
          </w:p>
        </w:tc>
      </w:tr>
      <w:tr w:rsidR="00883463" w:rsidRPr="003905B6" w14:paraId="7BC06360" w14:textId="77777777" w:rsidTr="00A44664">
        <w:trPr>
          <w:trHeight w:hRule="exact" w:val="412"/>
        </w:trPr>
        <w:tc>
          <w:tcPr>
            <w:tcW w:w="2197" w:type="dxa"/>
          </w:tcPr>
          <w:p w14:paraId="687B2A0F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Title:</w:t>
            </w:r>
          </w:p>
        </w:tc>
        <w:tc>
          <w:tcPr>
            <w:tcW w:w="7711" w:type="dxa"/>
            <w:gridSpan w:val="2"/>
          </w:tcPr>
          <w:p w14:paraId="580966FA" w14:textId="253C8765" w:rsidR="00883463" w:rsidRPr="00EC10CC" w:rsidRDefault="00883463">
            <w:pPr>
              <w:rPr>
                <w:rFonts w:ascii="Arial" w:hAnsi="Arial" w:cs="Arial"/>
                <w:b/>
                <w:lang w:val="en-US"/>
              </w:rPr>
            </w:pPr>
            <w:bookmarkStart w:id="0" w:name="_GoBack"/>
            <w:r w:rsidRPr="00EC10CC">
              <w:rPr>
                <w:rFonts w:ascii="Arial" w:hAnsi="Arial"/>
                <w:b/>
                <w:lang w:val="en-US"/>
              </w:rPr>
              <w:t xml:space="preserve">NR </w:t>
            </w:r>
            <w:r w:rsidR="00FB71D0" w:rsidRPr="00EC10CC">
              <w:rPr>
                <w:rFonts w:ascii="Arial" w:hAnsi="Arial"/>
                <w:b/>
                <w:lang w:val="en-US"/>
              </w:rPr>
              <w:t>SL DRX</w:t>
            </w:r>
            <w:r w:rsidR="005F7E7A" w:rsidRPr="00EC10CC">
              <w:rPr>
                <w:rFonts w:ascii="Arial" w:hAnsi="Arial"/>
                <w:b/>
                <w:lang w:val="en-US"/>
              </w:rPr>
              <w:t xml:space="preserve"> Uu and SL Wake-Up Time</w:t>
            </w:r>
            <w:bookmarkEnd w:id="0"/>
          </w:p>
        </w:tc>
      </w:tr>
      <w:tr w:rsidR="00883463" w:rsidRPr="00883463" w14:paraId="4BF8B98C" w14:textId="77777777" w:rsidTr="00A44664">
        <w:trPr>
          <w:trHeight w:hRule="exact" w:val="412"/>
        </w:trPr>
        <w:tc>
          <w:tcPr>
            <w:tcW w:w="2197" w:type="dxa"/>
          </w:tcPr>
          <w:p w14:paraId="1EB162EC" w14:textId="77777777" w:rsidR="00883463" w:rsidRP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Document for:</w:t>
            </w:r>
          </w:p>
        </w:tc>
        <w:tc>
          <w:tcPr>
            <w:tcW w:w="7711" w:type="dxa"/>
            <w:gridSpan w:val="2"/>
          </w:tcPr>
          <w:p w14:paraId="7B8878A9" w14:textId="3D89D891" w:rsidR="00883463" w:rsidRDefault="00883463" w:rsidP="00A44664">
            <w:pPr>
              <w:rPr>
                <w:rFonts w:ascii="Arial" w:hAnsi="Arial" w:cs="Arial"/>
                <w:b/>
              </w:rPr>
            </w:pPr>
            <w:r w:rsidRPr="00883463">
              <w:rPr>
                <w:rFonts w:ascii="Arial" w:hAnsi="Arial" w:cs="Arial"/>
                <w:b/>
              </w:rPr>
              <w:t>Discussion and Decision</w:t>
            </w:r>
          </w:p>
          <w:p w14:paraId="6C45FF2D" w14:textId="77777777" w:rsidR="00397ED0" w:rsidRDefault="00397ED0" w:rsidP="00A44664">
            <w:pPr>
              <w:rPr>
                <w:rFonts w:ascii="Arial" w:hAnsi="Arial" w:cs="Arial"/>
                <w:b/>
              </w:rPr>
            </w:pPr>
          </w:p>
          <w:p w14:paraId="162CB3C1" w14:textId="241CAF94" w:rsidR="00397ED0" w:rsidRPr="00883463" w:rsidRDefault="00397ED0" w:rsidP="00A44664">
            <w:pPr>
              <w:rPr>
                <w:rFonts w:ascii="Arial" w:hAnsi="Arial" w:cs="Arial"/>
                <w:b/>
              </w:rPr>
            </w:pPr>
          </w:p>
        </w:tc>
      </w:tr>
    </w:tbl>
    <w:p w14:paraId="53F36AF7" w14:textId="4563F77E" w:rsidR="000A5886" w:rsidRPr="000F3EF0" w:rsidRDefault="00052727" w:rsidP="000F3EF0">
      <w:pPr>
        <w:pStyle w:val="Heading1"/>
        <w:numPr>
          <w:ilvl w:val="0"/>
          <w:numId w:val="5"/>
        </w:numPr>
        <w:rPr>
          <w:lang w:val="en-US" w:eastAsia="zh-CN"/>
        </w:rPr>
      </w:pPr>
      <w:r w:rsidRPr="0091094C">
        <w:rPr>
          <w:snapToGrid w:val="0"/>
          <w:lang w:val="en-US"/>
        </w:rPr>
        <w:t>Introductio</w:t>
      </w:r>
      <w:r w:rsidR="000A5886">
        <w:rPr>
          <w:snapToGrid w:val="0"/>
          <w:lang w:val="en-US"/>
        </w:rPr>
        <w:t>n</w:t>
      </w:r>
    </w:p>
    <w:p w14:paraId="362DE533" w14:textId="5050B50C" w:rsidR="00891865" w:rsidRPr="00EC10CC" w:rsidRDefault="000A5886" w:rsidP="000A5886">
      <w:pPr>
        <w:pStyle w:val="3GPPNormalText"/>
        <w:rPr>
          <w:lang w:val="en-US" w:eastAsia="zh-CN"/>
        </w:rPr>
      </w:pPr>
      <w:r w:rsidRPr="00EC10CC">
        <w:rPr>
          <w:lang w:val="en-US" w:eastAsia="zh-CN"/>
        </w:rPr>
        <w:t>A new scope with the focus on enhancing the sidelink for power saving has been introduced in terms of DRX [1]</w:t>
      </w:r>
      <w:r w:rsidR="00883DD6" w:rsidRPr="00EC10CC">
        <w:rPr>
          <w:lang w:val="en-US" w:eastAsia="zh-CN"/>
        </w:rPr>
        <w:t>.</w:t>
      </w:r>
      <w:r w:rsidRPr="00EC10CC">
        <w:rPr>
          <w:lang w:val="en-US" w:eastAsia="zh-CN"/>
        </w:rPr>
        <w:t xml:space="preserve"> </w:t>
      </w:r>
    </w:p>
    <w:p w14:paraId="57E873B7" w14:textId="6B15C1FC" w:rsidR="00891865" w:rsidRDefault="00891865" w:rsidP="000A5886">
      <w:pPr>
        <w:pStyle w:val="3GPPNormalText"/>
        <w:rPr>
          <w:lang w:eastAsia="zh-CN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580BCADB" wp14:editId="5772166D">
                <wp:extent cx="6305550" cy="1720215"/>
                <wp:effectExtent l="0" t="0" r="19050" b="11430"/>
                <wp:docPr id="4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03C95" w14:textId="77777777" w:rsidR="00C8543D" w:rsidRPr="00EC10CC" w:rsidRDefault="00C8543D" w:rsidP="00C8543D">
                            <w:pPr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3. Sidelink DRX for broadcast, groupcast, and unicast [RAN2]</w:t>
                            </w:r>
                          </w:p>
                          <w:p w14:paraId="6130E6A2" w14:textId="77777777" w:rsidR="00C8543D" w:rsidRPr="00EC10CC" w:rsidRDefault="00C8543D" w:rsidP="00C8543D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Define on- and off-durations in sidelink and specify the corresponding UE procedure</w:t>
                            </w:r>
                          </w:p>
                          <w:p w14:paraId="2C0CD222" w14:textId="77777777" w:rsidR="00C8543D" w:rsidRPr="00EC10CC" w:rsidRDefault="00C8543D" w:rsidP="00C8543D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Specify mechanism aiming to align sidelink DRX wake-up time among the UEs communicating with each other</w:t>
                            </w:r>
                          </w:p>
                          <w:p w14:paraId="02E630CE" w14:textId="77777777" w:rsidR="00C8543D" w:rsidRPr="00EC10CC" w:rsidRDefault="00C8543D" w:rsidP="00C8543D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Specify mechanism aiming to align sidelink DRX wake-up time with Uu DRX wake-up time in an in-coverage UE</w:t>
                            </w:r>
                          </w:p>
                          <w:p w14:paraId="3449758B" w14:textId="25EF56FA" w:rsidR="00891865" w:rsidRPr="00EC10CC" w:rsidRDefault="00891865" w:rsidP="00891865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80BCAD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496.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">
                <v:textbox style="mso-fit-shape-to-text:t">
                  <w:txbxContent>
                    <w:p w14:paraId="40503C95" w14:textId="77777777" w:rsidR="00C8543D" w:rsidRPr="00EC10CC" w:rsidRDefault="00C8543D" w:rsidP="00C8543D">
                      <w:pPr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3. Sidelink DRX for broadcast, groupcast, and unicast [RAN2]</w:t>
                      </w:r>
                    </w:p>
                    <w:p w14:paraId="6130E6A2" w14:textId="77777777" w:rsidR="00C8543D" w:rsidRPr="00EC10CC" w:rsidRDefault="00C8543D" w:rsidP="00C8543D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Define on- and off-durations in sidelink and specify the corresponding UE procedure</w:t>
                      </w:r>
                    </w:p>
                    <w:p w14:paraId="2C0CD222" w14:textId="77777777" w:rsidR="00C8543D" w:rsidRPr="00EC10CC" w:rsidRDefault="00C8543D" w:rsidP="00C8543D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Specify mechanism aiming to align sidelink DRX wake-up time among the UEs communicating with each other</w:t>
                      </w:r>
                    </w:p>
                    <w:p w14:paraId="02E630CE" w14:textId="77777777" w:rsidR="00C8543D" w:rsidRPr="00EC10CC" w:rsidRDefault="00C8543D" w:rsidP="00C8543D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Specify mechanism aiming to align sidelink DRX wake-up time with Uu DRX wake-up time in an in-coverage UE</w:t>
                      </w:r>
                    </w:p>
                    <w:p w14:paraId="3449758B" w14:textId="25EF56FA" w:rsidR="00891865" w:rsidRPr="00EC10CC" w:rsidRDefault="00891865" w:rsidP="00891865">
                      <w:pPr>
                        <w:pStyle w:val="3GPPText"/>
                        <w:rPr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DDEFA4" w14:textId="73E934A6" w:rsidR="000A5886" w:rsidRPr="00EC10CC" w:rsidRDefault="00C8543D" w:rsidP="000A5886">
      <w:pPr>
        <w:pStyle w:val="3GPPNormalText"/>
        <w:rPr>
          <w:lang w:val="en-US" w:eastAsia="zh-CN"/>
        </w:rPr>
      </w:pPr>
      <w:r w:rsidRPr="00EC10CC">
        <w:rPr>
          <w:lang w:val="en-US" w:eastAsia="zh-CN"/>
        </w:rPr>
        <w:t>T</w:t>
      </w:r>
      <w:r w:rsidR="000A5886" w:rsidRPr="00EC10CC">
        <w:rPr>
          <w:lang w:val="en-US" w:eastAsia="zh-CN"/>
        </w:rPr>
        <w:t>he following agreements were made in RAN2 #112</w:t>
      </w:r>
      <w:r w:rsidR="00D15106">
        <w:rPr>
          <w:lang w:val="en-US" w:eastAsia="zh-CN"/>
        </w:rPr>
        <w:t xml:space="preserve">e </w:t>
      </w:r>
      <w:r w:rsidR="000A5886" w:rsidRPr="00EC10CC">
        <w:rPr>
          <w:lang w:val="en-US" w:eastAsia="zh-CN"/>
        </w:rPr>
        <w:t>[2].</w:t>
      </w:r>
    </w:p>
    <w:p w14:paraId="5BC22F1C" w14:textId="77BEF53E" w:rsidR="000A5886" w:rsidRPr="000F3EF0" w:rsidRDefault="000A5886" w:rsidP="000F3EF0">
      <w:pPr>
        <w:pStyle w:val="3GPPNormalText"/>
        <w:spacing w:after="120"/>
        <w:rPr>
          <w:rFonts w:ascii="Arial" w:hAnsi="Arial" w:cs="Arial"/>
        </w:rPr>
      </w:pPr>
      <w:r w:rsidRPr="00C91C11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429C2C3F" wp14:editId="7C5A34BD">
                <wp:extent cx="6305550" cy="1720215"/>
                <wp:effectExtent l="0" t="0" r="19050" b="11430"/>
                <wp:docPr id="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720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62B13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 xml:space="preserve">1: 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Sidelink DRX needs to support sidelink communications for both in and out of network’s coverage scenarios.</w:t>
                            </w:r>
                          </w:p>
                          <w:p w14:paraId="72FF52F0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2: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RAN2 will prioritize normal use case without consideration of relay UE use case in Rel-17.</w:t>
                            </w:r>
                          </w:p>
                          <w:p w14:paraId="481DB5A0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3: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Support SL DRX for all casting types.</w:t>
                            </w:r>
                          </w:p>
                          <w:p w14:paraId="36CD9F74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4: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If a UE is in SL active time, UE should monitor PSCCH. FFS on PSSCH. FFS for sensing impacts.</w:t>
                            </w:r>
                          </w:p>
                          <w:p w14:paraId="096B074D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5: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RAN2 is not going to introduce SL paging and SL PO for SL DRX.</w:t>
                            </w:r>
                          </w:p>
                          <w:p w14:paraId="6A03C67F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6: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As baseline, for Sidelink DRX for SL unicast, it is proposed to inherit and use timers similar to what are used in Uu DRX. FFS for SL broadcast/groupcast. FFS on detailed timers.</w:t>
                            </w:r>
                          </w:p>
                          <w:p w14:paraId="2DE2F8D0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7: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Working assumption: SL DRX should take PSCCH monitoring also for sensing (in addition to data reception) into account if SL DRX is used.</w:t>
                            </w:r>
                          </w:p>
                          <w:p w14:paraId="77701502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ko-KR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8: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Support of long DRX cycle for SL unicast should be assumed as a baseline. FFS on the need of short DRX cycle.</w:t>
                            </w:r>
                          </w:p>
                          <w:p w14:paraId="21E2D894" w14:textId="77777777" w:rsidR="000A5886" w:rsidRPr="00EC10CC" w:rsidRDefault="000A5886" w:rsidP="000A5886">
                            <w:pPr>
                              <w:pStyle w:val="3GPPText"/>
                              <w:rPr>
                                <w:lang w:val="en-US" w:eastAsia="zh-CN"/>
                              </w:rPr>
                            </w:pPr>
                            <w:r w:rsidRPr="00EC10CC">
                              <w:rPr>
                                <w:lang w:val="en-US" w:eastAsia="ko-KR"/>
                              </w:rPr>
                              <w:t>9: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  <w:t>Deprioritize SL WUS from RAN2 point of view in Rel-17.</w:t>
                            </w:r>
                            <w:r w:rsidRPr="00EC10CC">
                              <w:rPr>
                                <w:lang w:val="en-US" w:eastAsia="ko-K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9C2C3F" id="_x0000_s1027" type="#_x0000_t202" style="width:496.5pt;height:1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">
                <v:textbox style="mso-fit-shape-to-text:t">
                  <w:txbxContent>
                    <w:p w14:paraId="43962B13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 xml:space="preserve">1: 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Sidelink DRX needs to support sidelink communications for both in and out of network’s coverage scenarios.</w:t>
                      </w:r>
                    </w:p>
                    <w:p w14:paraId="72FF52F0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2: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RAN2 will prioritize normal use case without consideration of relay UE use case in Rel-17.</w:t>
                      </w:r>
                    </w:p>
                    <w:p w14:paraId="481DB5A0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3: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Support SL DRX for all casting types.</w:t>
                      </w:r>
                    </w:p>
                    <w:p w14:paraId="36CD9F74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4: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If a UE is in SL active time, UE should monitor PSCCH. FFS on PSSCH. FFS for sensing impacts.</w:t>
                      </w:r>
                    </w:p>
                    <w:p w14:paraId="096B074D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5: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RAN2 is not going to introduce SL paging and SL PO for SL DRX.</w:t>
                      </w:r>
                    </w:p>
                    <w:p w14:paraId="6A03C67F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6: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As baseline, for Sidelink DRX for SL unicast, it is proposed to inherit and use timers similar to what are used in Uu DRX. FFS for SL broadcast/groupcast. FFS on detailed timers.</w:t>
                      </w:r>
                    </w:p>
                    <w:p w14:paraId="2DE2F8D0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7: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Working assumption: SL DRX should take PSCCH monitoring also for sensing (in addition to data reception) into account if SL DRX is used.</w:t>
                      </w:r>
                    </w:p>
                    <w:p w14:paraId="77701502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ko-KR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8: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Support of long DRX cycle for SL unicast should be assumed as a baseline. FFS on the need of short DRX cycle.</w:t>
                      </w:r>
                    </w:p>
                    <w:p w14:paraId="21E2D894" w14:textId="77777777" w:rsidR="000A5886" w:rsidRPr="00EC10CC" w:rsidRDefault="000A5886" w:rsidP="000A5886">
                      <w:pPr>
                        <w:pStyle w:val="3GPPText"/>
                        <w:rPr>
                          <w:lang w:val="en-US" w:eastAsia="zh-CN"/>
                        </w:rPr>
                      </w:pPr>
                      <w:r w:rsidRPr="00EC10CC">
                        <w:rPr>
                          <w:lang w:val="en-US" w:eastAsia="ko-KR"/>
                        </w:rPr>
                        <w:t>9:</w:t>
                      </w:r>
                      <w:r w:rsidRPr="00EC10CC">
                        <w:rPr>
                          <w:lang w:val="en-US" w:eastAsia="ko-KR"/>
                        </w:rPr>
                        <w:tab/>
                        <w:t>Deprioritize SL WUS from RAN2 point of view in Rel-17.</w:t>
                      </w:r>
                      <w:r w:rsidRPr="00EC10CC">
                        <w:rPr>
                          <w:lang w:val="en-US" w:eastAsia="ko-KR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EE13AB" w14:textId="38DC75FC" w:rsidR="003F36EB" w:rsidRPr="00EC10CC" w:rsidRDefault="005F7F7F" w:rsidP="005F7F7F">
      <w:pPr>
        <w:pStyle w:val="3GPPNormalText"/>
        <w:rPr>
          <w:lang w:val="en-US" w:eastAsia="zh-CN"/>
        </w:rPr>
      </w:pPr>
      <w:r w:rsidRPr="00EC10CC">
        <w:rPr>
          <w:lang w:val="en-US"/>
        </w:rPr>
        <w:lastRenderedPageBreak/>
        <w:t xml:space="preserve">SL </w:t>
      </w:r>
      <w:r w:rsidR="001132DE" w:rsidRPr="00EC10CC">
        <w:rPr>
          <w:lang w:val="en-US"/>
        </w:rPr>
        <w:t xml:space="preserve">DRX in Rel-17 is required for </w:t>
      </w:r>
      <w:r w:rsidR="00563172" w:rsidRPr="00EC10CC">
        <w:rPr>
          <w:lang w:val="en-US"/>
        </w:rPr>
        <w:t xml:space="preserve">certain </w:t>
      </w:r>
      <w:r w:rsidR="001132DE" w:rsidRPr="00EC10CC">
        <w:rPr>
          <w:lang w:val="en-US"/>
        </w:rPr>
        <w:t>use cases</w:t>
      </w:r>
      <w:r w:rsidR="00CB5C76" w:rsidRPr="00EC10CC">
        <w:rPr>
          <w:lang w:val="en-US"/>
        </w:rPr>
        <w:t xml:space="preserve">, e.g. </w:t>
      </w:r>
      <w:r w:rsidR="001132DE" w:rsidRPr="00EC10CC">
        <w:rPr>
          <w:lang w:val="en-US"/>
        </w:rPr>
        <w:t xml:space="preserve">for P-UEs </w:t>
      </w:r>
      <w:r w:rsidR="00F93C93" w:rsidRPr="00EC10CC">
        <w:rPr>
          <w:lang w:val="en-US"/>
        </w:rPr>
        <w:t xml:space="preserve">using V2X applications and for </w:t>
      </w:r>
      <w:r w:rsidR="001132DE" w:rsidRPr="00EC10CC">
        <w:rPr>
          <w:lang w:val="en-US"/>
        </w:rPr>
        <w:t>public safety</w:t>
      </w:r>
      <w:r w:rsidR="00563172" w:rsidRPr="00EC10CC">
        <w:rPr>
          <w:lang w:val="en-US"/>
        </w:rPr>
        <w:t>,</w:t>
      </w:r>
      <w:r w:rsidR="001132DE" w:rsidRPr="00EC10CC">
        <w:rPr>
          <w:lang w:val="en-US"/>
        </w:rPr>
        <w:t xml:space="preserve"> where power consumption </w:t>
      </w:r>
      <w:r w:rsidR="00CB5C76" w:rsidRPr="00EC10CC">
        <w:rPr>
          <w:lang w:val="en-US"/>
        </w:rPr>
        <w:t xml:space="preserve">of </w:t>
      </w:r>
      <w:r w:rsidR="001132DE" w:rsidRPr="00EC10CC">
        <w:rPr>
          <w:lang w:val="en-US"/>
        </w:rPr>
        <w:t xml:space="preserve">the UEs needs to be minimized. </w:t>
      </w:r>
      <w:r w:rsidR="0028126A" w:rsidRPr="00EC10CC">
        <w:rPr>
          <w:lang w:val="en-US"/>
        </w:rPr>
        <w:t>For SL</w:t>
      </w:r>
      <w:r w:rsidR="00CB5C76" w:rsidRPr="00EC10CC">
        <w:rPr>
          <w:lang w:val="en-US"/>
        </w:rPr>
        <w:t xml:space="preserve"> </w:t>
      </w:r>
      <w:r w:rsidR="0028126A" w:rsidRPr="00EC10CC">
        <w:rPr>
          <w:lang w:val="en-US"/>
        </w:rPr>
        <w:t>DRX</w:t>
      </w:r>
      <w:r w:rsidR="00563172" w:rsidRPr="00EC10CC">
        <w:rPr>
          <w:lang w:val="en-US"/>
        </w:rPr>
        <w:t>,</w:t>
      </w:r>
      <w:r w:rsidR="0028126A" w:rsidRPr="00EC10CC">
        <w:rPr>
          <w:lang w:val="en-US"/>
        </w:rPr>
        <w:t xml:space="preserve"> major challenges are to align the DRX configuration between Uu and SL in case of Mode 1 as w</w:t>
      </w:r>
      <w:r w:rsidR="007E6897" w:rsidRPr="00EC10CC">
        <w:rPr>
          <w:lang w:val="en-US"/>
        </w:rPr>
        <w:t xml:space="preserve">ell as amongst UEs in case of </w:t>
      </w:r>
      <w:r w:rsidR="0028126A" w:rsidRPr="00EC10CC">
        <w:rPr>
          <w:lang w:val="en-US"/>
        </w:rPr>
        <w:t>out of coverage</w:t>
      </w:r>
      <w:r w:rsidRPr="00EC10CC">
        <w:rPr>
          <w:lang w:val="en-US"/>
        </w:rPr>
        <w:t xml:space="preserve"> to work efficiently</w:t>
      </w:r>
      <w:r w:rsidR="007E6897" w:rsidRPr="00EC10CC">
        <w:rPr>
          <w:lang w:val="en-US"/>
        </w:rPr>
        <w:t xml:space="preserve">. </w:t>
      </w:r>
      <w:r w:rsidR="001132DE" w:rsidRPr="00EC10CC">
        <w:rPr>
          <w:lang w:val="en-US"/>
        </w:rPr>
        <w:t>The following contribution</w:t>
      </w:r>
      <w:r w:rsidR="00891E34" w:rsidRPr="00EC10CC">
        <w:rPr>
          <w:lang w:val="en-US"/>
        </w:rPr>
        <w:t xml:space="preserve"> discusses the DRX alignment of SL and Uu wake up time</w:t>
      </w:r>
      <w:r w:rsidR="001132DE" w:rsidRPr="00EC10CC">
        <w:rPr>
          <w:lang w:val="en-US" w:eastAsia="zh-CN"/>
        </w:rPr>
        <w:t>.</w:t>
      </w:r>
    </w:p>
    <w:p w14:paraId="573D5044" w14:textId="77777777" w:rsidR="00DE52A7" w:rsidRPr="009C3AB7" w:rsidRDefault="00DE52A7" w:rsidP="00494FC7">
      <w:pPr>
        <w:pStyle w:val="3GPPNormalText"/>
        <w:rPr>
          <w:lang w:val="en-US" w:eastAsia="zh-CN"/>
        </w:rPr>
      </w:pPr>
    </w:p>
    <w:p w14:paraId="402378CF" w14:textId="539C098F" w:rsidR="00437AD6" w:rsidRPr="00D167D2" w:rsidRDefault="00075705" w:rsidP="003E61B3">
      <w:pPr>
        <w:pStyle w:val="Heading1"/>
        <w:numPr>
          <w:ilvl w:val="0"/>
          <w:numId w:val="5"/>
        </w:numPr>
        <w:rPr>
          <w:lang w:eastAsia="ja-JP"/>
        </w:rPr>
      </w:pPr>
      <w:r>
        <w:rPr>
          <w:snapToGrid w:val="0"/>
          <w:lang w:val="en-US"/>
        </w:rPr>
        <w:t>Discussion</w:t>
      </w:r>
    </w:p>
    <w:p w14:paraId="163911DD" w14:textId="64FABB9D" w:rsidR="000F3EF0" w:rsidRDefault="00961A83" w:rsidP="00882346">
      <w:pPr>
        <w:pStyle w:val="3GPPNormalText"/>
        <w:rPr>
          <w:lang w:val="en-GB"/>
        </w:rPr>
      </w:pPr>
      <w:bookmarkStart w:id="1" w:name="_Toc43290706"/>
      <w:bookmarkStart w:id="2" w:name="_Toc43290707"/>
      <w:bookmarkStart w:id="3" w:name="_Toc43290708"/>
      <w:bookmarkStart w:id="4" w:name="_Toc43290709"/>
      <w:bookmarkEnd w:id="1"/>
      <w:bookmarkEnd w:id="2"/>
      <w:bookmarkEnd w:id="3"/>
      <w:bookmarkEnd w:id="4"/>
      <w:r w:rsidRPr="00961A83">
        <w:rPr>
          <w:lang w:val="en-GB"/>
        </w:rPr>
        <w:t xml:space="preserve">In order to reduce the power consumption over PC5, </w:t>
      </w:r>
      <w:r w:rsidR="00986EE6">
        <w:rPr>
          <w:lang w:val="en-GB"/>
        </w:rPr>
        <w:t>an efficient approach</w:t>
      </w:r>
      <w:r w:rsidRPr="00961A83">
        <w:rPr>
          <w:lang w:val="en-GB"/>
        </w:rPr>
        <w:t xml:space="preserve"> is to apply </w:t>
      </w:r>
      <w:r w:rsidR="009C3269">
        <w:rPr>
          <w:lang w:val="en-GB"/>
        </w:rPr>
        <w:t xml:space="preserve">the </w:t>
      </w:r>
      <w:r w:rsidRPr="00961A83">
        <w:rPr>
          <w:lang w:val="en-GB"/>
        </w:rPr>
        <w:t>DRX mechanism to PC5</w:t>
      </w:r>
      <w:r w:rsidR="00986EE6">
        <w:rPr>
          <w:lang w:val="en-GB"/>
        </w:rPr>
        <w:t>,</w:t>
      </w:r>
      <w:r w:rsidRPr="00961A83">
        <w:rPr>
          <w:lang w:val="en-GB"/>
        </w:rPr>
        <w:t xml:space="preserve"> so that the </w:t>
      </w:r>
      <w:r w:rsidR="00866A77">
        <w:rPr>
          <w:lang w:val="en-GB"/>
        </w:rPr>
        <w:t>power saving</w:t>
      </w:r>
      <w:r w:rsidR="00866A77" w:rsidRPr="00961A83">
        <w:rPr>
          <w:lang w:val="en-GB"/>
        </w:rPr>
        <w:t xml:space="preserve"> </w:t>
      </w:r>
      <w:r w:rsidRPr="00961A83">
        <w:rPr>
          <w:lang w:val="en-GB"/>
        </w:rPr>
        <w:t xml:space="preserve">UE </w:t>
      </w:r>
      <w:r w:rsidR="00866A77">
        <w:rPr>
          <w:lang w:val="en-GB"/>
        </w:rPr>
        <w:t>will</w:t>
      </w:r>
      <w:r w:rsidR="00866A77" w:rsidRPr="00961A83">
        <w:rPr>
          <w:lang w:val="en-GB"/>
        </w:rPr>
        <w:t xml:space="preserve"> </w:t>
      </w:r>
      <w:r w:rsidRPr="00961A83">
        <w:rPr>
          <w:lang w:val="en-GB"/>
        </w:rPr>
        <w:t xml:space="preserve">only monitor the necessary resources during </w:t>
      </w:r>
      <w:r w:rsidR="00986EE6">
        <w:rPr>
          <w:lang w:val="en-GB"/>
        </w:rPr>
        <w:t>a defined</w:t>
      </w:r>
      <w:r w:rsidR="00986EE6" w:rsidRPr="00961A83">
        <w:rPr>
          <w:lang w:val="en-GB"/>
        </w:rPr>
        <w:t xml:space="preserve"> </w:t>
      </w:r>
      <w:r w:rsidRPr="00961A83">
        <w:rPr>
          <w:lang w:val="en-GB"/>
        </w:rPr>
        <w:t>period</w:t>
      </w:r>
      <w:r>
        <w:rPr>
          <w:lang w:val="en-GB"/>
        </w:rPr>
        <w:t>.</w:t>
      </w:r>
      <w:bookmarkStart w:id="5" w:name="_Toc465844068"/>
      <w:bookmarkStart w:id="6" w:name="_Toc462061527"/>
      <w:bookmarkStart w:id="7" w:name="_Toc462865402"/>
      <w:bookmarkStart w:id="8" w:name="_Toc53746000"/>
      <w:bookmarkStart w:id="9" w:name="_Toc53746081"/>
      <w:bookmarkEnd w:id="5"/>
      <w:bookmarkEnd w:id="6"/>
      <w:bookmarkEnd w:id="7"/>
      <w:bookmarkEnd w:id="8"/>
      <w:bookmarkEnd w:id="9"/>
    </w:p>
    <w:p w14:paraId="0DC292E6" w14:textId="00AF26BE" w:rsidR="000F3EF0" w:rsidRDefault="005F7F7F" w:rsidP="00882346">
      <w:pPr>
        <w:pStyle w:val="3GPPNormalText"/>
        <w:rPr>
          <w:lang w:val="en-GB"/>
        </w:rPr>
      </w:pPr>
      <w:r w:rsidRPr="009C3AB7">
        <w:rPr>
          <w:lang w:val="en-GB"/>
        </w:rPr>
        <w:t xml:space="preserve">On </w:t>
      </w:r>
      <w:proofErr w:type="spellStart"/>
      <w:r w:rsidR="000F3EF0" w:rsidRPr="009C3AB7">
        <w:rPr>
          <w:lang w:val="en-GB"/>
        </w:rPr>
        <w:t>Uu</w:t>
      </w:r>
      <w:proofErr w:type="spellEnd"/>
      <w:r w:rsidR="000F3EF0" w:rsidRPr="009C3AB7">
        <w:rPr>
          <w:lang w:val="en-GB"/>
        </w:rPr>
        <w:t xml:space="preserve">, </w:t>
      </w:r>
      <w:r w:rsidRPr="009C3AB7">
        <w:rPr>
          <w:lang w:val="en-GB"/>
        </w:rPr>
        <w:t xml:space="preserve">a </w:t>
      </w:r>
      <w:r w:rsidR="000F3EF0" w:rsidRPr="009C3AB7">
        <w:rPr>
          <w:lang w:val="en-GB"/>
        </w:rPr>
        <w:t xml:space="preserve">UE monitors PDCCH for MAC entities C-RNTI, CS-RNTI, INT-RNTI, SFI-RNTI, SP-CSI-RNTI, TPC-PUCCH-RNTI, TPC-PUSCH-RNTI, and TPC-SRS-RNTI. </w:t>
      </w:r>
      <w:r w:rsidR="00D15106">
        <w:rPr>
          <w:lang w:val="en-US"/>
        </w:rPr>
        <w:t>In case of M</w:t>
      </w:r>
      <w:r w:rsidR="000F3EF0" w:rsidRPr="009C3AB7">
        <w:rPr>
          <w:lang w:val="en-US"/>
        </w:rPr>
        <w:t>ode 1 in NR-V2X, if DRX is configured for the UE</w:t>
      </w:r>
      <w:r w:rsidRPr="009C3AB7">
        <w:rPr>
          <w:lang w:val="en-US"/>
        </w:rPr>
        <w:t>,</w:t>
      </w:r>
      <w:r w:rsidR="000F3EF0" w:rsidRPr="009C3AB7">
        <w:rPr>
          <w:lang w:val="en-US"/>
        </w:rPr>
        <w:t xml:space="preserve"> it can be directed to monitor the PDCCH for MAC entities SL-RNTI, SLCS-RNTI and SL Semi-Persistent Scheduling V-RNTI. In this case, there should not be a direct impact on the SL DRX operation.</w:t>
      </w:r>
    </w:p>
    <w:p w14:paraId="7FE9FA48" w14:textId="2D248006" w:rsidR="000B7610" w:rsidRPr="009C3AB7" w:rsidRDefault="000F3EF0" w:rsidP="005F7F7F">
      <w:pPr>
        <w:pStyle w:val="3GPPNormalText"/>
        <w:rPr>
          <w:lang w:val="en-US"/>
        </w:rPr>
      </w:pPr>
      <w:r w:rsidRPr="009C3AB7">
        <w:rPr>
          <w:lang w:val="en-US"/>
        </w:rPr>
        <w:t xml:space="preserve">If the UE monitors during its Uu wake up time PDCCH for both SL and </w:t>
      </w:r>
      <w:r w:rsidR="009C3269" w:rsidRPr="009C3AB7">
        <w:rPr>
          <w:lang w:val="en-US"/>
        </w:rPr>
        <w:t>U</w:t>
      </w:r>
      <w:r w:rsidR="009C3269">
        <w:rPr>
          <w:lang w:val="en-US"/>
        </w:rPr>
        <w:t>u</w:t>
      </w:r>
      <w:r w:rsidR="009C3269" w:rsidRPr="009C3AB7">
        <w:rPr>
          <w:lang w:val="en-US"/>
        </w:rPr>
        <w:t xml:space="preserve"> </w:t>
      </w:r>
      <w:r w:rsidRPr="009C3AB7">
        <w:rPr>
          <w:lang w:val="en-US"/>
        </w:rPr>
        <w:t>along with PSCCH for SL, in</w:t>
      </w:r>
      <w:r w:rsidR="00C40DBA">
        <w:rPr>
          <w:lang w:val="en-GB"/>
        </w:rPr>
        <w:t xml:space="preserve"> order to </w:t>
      </w:r>
      <w:r w:rsidR="00E6214A">
        <w:rPr>
          <w:lang w:val="en-GB"/>
        </w:rPr>
        <w:t>enable in</w:t>
      </w:r>
      <w:r w:rsidR="00A70B8E">
        <w:rPr>
          <w:lang w:val="en-GB"/>
        </w:rPr>
        <w:t xml:space="preserve"> coverage</w:t>
      </w:r>
      <w:r w:rsidR="00C40DBA">
        <w:rPr>
          <w:lang w:val="en-GB"/>
        </w:rPr>
        <w:t xml:space="preserve"> U</w:t>
      </w:r>
      <w:r w:rsidR="00A70B8E">
        <w:rPr>
          <w:lang w:val="en-GB"/>
        </w:rPr>
        <w:t xml:space="preserve">Es to receive on the </w:t>
      </w:r>
      <w:proofErr w:type="spellStart"/>
      <w:r w:rsidR="00A70B8E">
        <w:rPr>
          <w:lang w:val="en-GB"/>
        </w:rPr>
        <w:t>Uu</w:t>
      </w:r>
      <w:proofErr w:type="spellEnd"/>
      <w:r w:rsidR="00A70B8E">
        <w:rPr>
          <w:lang w:val="en-GB"/>
        </w:rPr>
        <w:t xml:space="preserve"> and sidelink, the</w:t>
      </w:r>
      <w:r w:rsidR="00951FA8" w:rsidRPr="009C3AB7">
        <w:rPr>
          <w:lang w:val="en-US"/>
        </w:rPr>
        <w:t xml:space="preserve"> DRX cycle including</w:t>
      </w:r>
      <w:r w:rsidR="00956393" w:rsidRPr="009C3AB7">
        <w:rPr>
          <w:lang w:val="en-US"/>
        </w:rPr>
        <w:t xml:space="preserve"> </w:t>
      </w:r>
      <w:r w:rsidR="00A70B8E">
        <w:rPr>
          <w:lang w:val="en-GB"/>
        </w:rPr>
        <w:t xml:space="preserve">ON duration </w:t>
      </w:r>
      <w:r w:rsidR="00C40DBA">
        <w:rPr>
          <w:lang w:val="en-GB"/>
        </w:rPr>
        <w:t xml:space="preserve">on the </w:t>
      </w:r>
      <w:proofErr w:type="spellStart"/>
      <w:r w:rsidR="00C40DBA">
        <w:rPr>
          <w:lang w:val="en-GB"/>
        </w:rPr>
        <w:t>Uu</w:t>
      </w:r>
      <w:proofErr w:type="spellEnd"/>
      <w:r w:rsidR="00C40DBA">
        <w:rPr>
          <w:lang w:val="en-GB"/>
        </w:rPr>
        <w:t xml:space="preserve"> and sidelink</w:t>
      </w:r>
      <w:r w:rsidR="00A70B8E">
        <w:rPr>
          <w:lang w:val="en-GB"/>
        </w:rPr>
        <w:t xml:space="preserve"> need to be aligned</w:t>
      </w:r>
      <w:r w:rsidR="00C40DBA">
        <w:rPr>
          <w:lang w:val="en-GB"/>
        </w:rPr>
        <w:t xml:space="preserve">.  This </w:t>
      </w:r>
      <w:r w:rsidR="00C40DBA" w:rsidRPr="009C3AB7">
        <w:rPr>
          <w:lang w:val="en-US"/>
        </w:rPr>
        <w:t xml:space="preserve">alignment between </w:t>
      </w:r>
      <w:r w:rsidR="00C76582" w:rsidRPr="009C3AB7">
        <w:rPr>
          <w:lang w:val="en-US"/>
        </w:rPr>
        <w:t>the sidelink and Uu DRX wake-up time</w:t>
      </w:r>
      <w:r w:rsidR="003C2962" w:rsidRPr="009C3AB7">
        <w:rPr>
          <w:lang w:val="en-US"/>
        </w:rPr>
        <w:t>,</w:t>
      </w:r>
      <w:r w:rsidR="00C76582" w:rsidRPr="009C3AB7">
        <w:rPr>
          <w:lang w:val="en-US"/>
        </w:rPr>
        <w:t xml:space="preserve"> e.g. by synchronizing SL on-time with DL on</w:t>
      </w:r>
      <w:r w:rsidR="003C2962" w:rsidRPr="009C3AB7">
        <w:rPr>
          <w:lang w:val="en-US"/>
        </w:rPr>
        <w:t>-</w:t>
      </w:r>
      <w:r w:rsidR="00FF23D1" w:rsidRPr="009C3AB7">
        <w:rPr>
          <w:lang w:val="en-US"/>
        </w:rPr>
        <w:t>time</w:t>
      </w:r>
      <w:r w:rsidR="003C2962" w:rsidRPr="009C3AB7">
        <w:rPr>
          <w:lang w:val="en-US"/>
        </w:rPr>
        <w:t>,</w:t>
      </w:r>
      <w:r w:rsidR="009C3AB7">
        <w:rPr>
          <w:lang w:val="en-US"/>
        </w:rPr>
        <w:t xml:space="preserve"> can</w:t>
      </w:r>
      <w:r w:rsidR="00FF23D1" w:rsidRPr="009C3AB7">
        <w:rPr>
          <w:lang w:val="en-US"/>
        </w:rPr>
        <w:t xml:space="preserve"> ensure that a power saving UE can receive on both interfaces, but </w:t>
      </w:r>
      <w:r w:rsidR="00C40DBA" w:rsidRPr="009C3AB7">
        <w:rPr>
          <w:lang w:val="en-US"/>
        </w:rPr>
        <w:t xml:space="preserve">also </w:t>
      </w:r>
      <w:r w:rsidR="00C76582" w:rsidRPr="009C3AB7">
        <w:rPr>
          <w:lang w:val="en-US"/>
        </w:rPr>
        <w:t xml:space="preserve">save more battery, </w:t>
      </w:r>
      <w:r w:rsidR="003C2962" w:rsidRPr="009C3AB7">
        <w:rPr>
          <w:lang w:val="en-US"/>
        </w:rPr>
        <w:t xml:space="preserve">as </w:t>
      </w:r>
      <w:r w:rsidR="00C76582" w:rsidRPr="009C3AB7">
        <w:rPr>
          <w:lang w:val="en-US"/>
        </w:rPr>
        <w:t>Uu and SL remain in sleep mode simultaneously for extended periods.</w:t>
      </w:r>
      <w:r w:rsidR="00A831BD" w:rsidRPr="009C3AB7">
        <w:rPr>
          <w:lang w:val="en-US"/>
        </w:rPr>
        <w:t xml:space="preserve"> This DRX alignment can be a full parameter alignment</w:t>
      </w:r>
      <w:r w:rsidR="003C2962" w:rsidRPr="009C3AB7">
        <w:rPr>
          <w:lang w:val="en-US"/>
        </w:rPr>
        <w:t>,</w:t>
      </w:r>
      <w:r w:rsidR="00A831BD" w:rsidRPr="009C3AB7">
        <w:rPr>
          <w:lang w:val="en-US"/>
        </w:rPr>
        <w:t xml:space="preserve"> i.e. Uu and SL use the same DRX configuration.</w:t>
      </w:r>
      <w:r w:rsidRPr="009C3AB7">
        <w:rPr>
          <w:lang w:val="en-US"/>
        </w:rPr>
        <w:t xml:space="preserve"> This implies that SL and Uu </w:t>
      </w:r>
      <w:r w:rsidR="005F7F7F" w:rsidRPr="009C3AB7">
        <w:rPr>
          <w:lang w:val="en-US"/>
        </w:rPr>
        <w:t xml:space="preserve">ON </w:t>
      </w:r>
      <w:r w:rsidRPr="009C3AB7">
        <w:rPr>
          <w:lang w:val="en-US"/>
        </w:rPr>
        <w:t>duration completely overlap and a UE does not expect any traffic neither on Uu nor on SL during the inactive time</w:t>
      </w:r>
      <w:r w:rsidR="00ED7D82" w:rsidRPr="009C3AB7">
        <w:rPr>
          <w:lang w:val="en-US"/>
        </w:rPr>
        <w:t xml:space="preserve">, </w:t>
      </w:r>
      <w:r w:rsidR="00CD16AA" w:rsidRPr="009C3AB7">
        <w:rPr>
          <w:lang w:val="en-US"/>
        </w:rPr>
        <w:t>as shown in F</w:t>
      </w:r>
      <w:r w:rsidR="00ED7D82" w:rsidRPr="009C3AB7">
        <w:rPr>
          <w:lang w:val="en-US"/>
        </w:rPr>
        <w:t>igure 1</w:t>
      </w:r>
      <w:r w:rsidRPr="009C3AB7">
        <w:rPr>
          <w:lang w:val="en-US"/>
        </w:rPr>
        <w:t xml:space="preserve">.  </w:t>
      </w:r>
      <w:r w:rsidR="00711726" w:rsidRPr="009C3AB7">
        <w:rPr>
          <w:lang w:val="en-US"/>
        </w:rPr>
        <w:t xml:space="preserve">One way to realize </w:t>
      </w:r>
      <w:r w:rsidR="00CD16AA" w:rsidRPr="009C3AB7">
        <w:rPr>
          <w:lang w:val="en-US"/>
        </w:rPr>
        <w:t>the complete overlap of ON duration,</w:t>
      </w:r>
      <w:r w:rsidR="00711726" w:rsidRPr="009C3AB7">
        <w:rPr>
          <w:lang w:val="en-US"/>
        </w:rPr>
        <w:t xml:space="preserve"> </w:t>
      </w:r>
      <w:r w:rsidR="00CD16AA" w:rsidRPr="009C3AB7">
        <w:rPr>
          <w:lang w:val="en-US"/>
        </w:rPr>
        <w:t>c</w:t>
      </w:r>
      <w:r w:rsidR="00711726" w:rsidRPr="009C3AB7">
        <w:rPr>
          <w:lang w:val="en-US"/>
        </w:rPr>
        <w:t xml:space="preserve">ould be that the UE reports its DRX configuration to the network. </w:t>
      </w:r>
      <w:r w:rsidR="00CD16AA" w:rsidRPr="009C3AB7">
        <w:rPr>
          <w:lang w:val="en-US"/>
        </w:rPr>
        <w:t>Next</w:t>
      </w:r>
      <w:r w:rsidR="00406913" w:rsidRPr="009C3AB7">
        <w:rPr>
          <w:lang w:val="en-US"/>
        </w:rPr>
        <w:t>,</w:t>
      </w:r>
      <w:r w:rsidR="00711726" w:rsidRPr="009C3AB7">
        <w:rPr>
          <w:lang w:val="en-US"/>
        </w:rPr>
        <w:t xml:space="preserve"> the gNB </w:t>
      </w:r>
      <w:r w:rsidR="00CD16AA" w:rsidRPr="009C3AB7">
        <w:rPr>
          <w:lang w:val="en-US"/>
        </w:rPr>
        <w:t xml:space="preserve">informs </w:t>
      </w:r>
      <w:r w:rsidR="00711726" w:rsidRPr="009C3AB7">
        <w:rPr>
          <w:lang w:val="en-US"/>
        </w:rPr>
        <w:t>the UE</w:t>
      </w:r>
      <w:r w:rsidR="00CD16AA" w:rsidRPr="009C3AB7">
        <w:rPr>
          <w:lang w:val="en-US"/>
        </w:rPr>
        <w:t xml:space="preserve"> about</w:t>
      </w:r>
      <w:r w:rsidR="00711726" w:rsidRPr="009C3AB7">
        <w:rPr>
          <w:lang w:val="en-US"/>
        </w:rPr>
        <w:t xml:space="preserve"> </w:t>
      </w:r>
      <w:r w:rsidR="00CD16AA" w:rsidRPr="009C3AB7">
        <w:rPr>
          <w:lang w:val="en-US"/>
        </w:rPr>
        <w:t>the</w:t>
      </w:r>
      <w:r w:rsidR="00711726" w:rsidRPr="009C3AB7">
        <w:rPr>
          <w:lang w:val="en-US"/>
        </w:rPr>
        <w:t xml:space="preserve"> DRX configuration to follow. This in turn results in completely overlapp</w:t>
      </w:r>
      <w:r w:rsidR="00CD16AA" w:rsidRPr="009C3AB7">
        <w:rPr>
          <w:lang w:val="en-US"/>
        </w:rPr>
        <w:t>ing</w:t>
      </w:r>
      <w:r w:rsidR="00711726" w:rsidRPr="009C3AB7">
        <w:rPr>
          <w:lang w:val="en-US"/>
        </w:rPr>
        <w:t xml:space="preserve"> SL and Uu DRX cycle configuration. </w:t>
      </w:r>
    </w:p>
    <w:p w14:paraId="2E2703AE" w14:textId="15C76973" w:rsidR="00882346" w:rsidRPr="009C3AB7" w:rsidRDefault="00882346" w:rsidP="00882346">
      <w:pPr>
        <w:pStyle w:val="3GPPNormalText"/>
        <w:rPr>
          <w:lang w:val="en-US"/>
        </w:rPr>
      </w:pPr>
      <w:r w:rsidRPr="009C3AB7">
        <w:rPr>
          <w:lang w:val="en-US"/>
        </w:rPr>
        <w:t>For certain cases</w:t>
      </w:r>
      <w:r w:rsidR="00406913" w:rsidRPr="009C3AB7">
        <w:rPr>
          <w:lang w:val="en-US"/>
        </w:rPr>
        <w:t>,</w:t>
      </w:r>
      <w:r w:rsidRPr="009C3AB7">
        <w:rPr>
          <w:lang w:val="en-US"/>
        </w:rPr>
        <w:t xml:space="preserve"> it could </w:t>
      </w:r>
      <w:r w:rsidR="00CD16AA" w:rsidRPr="009C3AB7">
        <w:rPr>
          <w:lang w:val="en-US"/>
        </w:rPr>
        <w:t>be required</w:t>
      </w:r>
      <w:r w:rsidRPr="009C3AB7">
        <w:rPr>
          <w:lang w:val="en-US"/>
        </w:rPr>
        <w:t xml:space="preserve"> that the U</w:t>
      </w:r>
      <w:r w:rsidR="00406913" w:rsidRPr="009C3AB7">
        <w:rPr>
          <w:lang w:val="en-US"/>
        </w:rPr>
        <w:t>u</w:t>
      </w:r>
      <w:r w:rsidRPr="009C3AB7">
        <w:rPr>
          <w:lang w:val="en-US"/>
        </w:rPr>
        <w:t xml:space="preserve"> DRX cycle consists of more than one SL DRX cycle</w:t>
      </w:r>
      <w:r w:rsidR="00CD16AA" w:rsidRPr="009C3AB7">
        <w:rPr>
          <w:lang w:val="en-US"/>
        </w:rPr>
        <w:t xml:space="preserve">, for example if </w:t>
      </w:r>
      <w:r w:rsidRPr="009C3AB7">
        <w:rPr>
          <w:lang w:val="en-US"/>
        </w:rPr>
        <w:t xml:space="preserve">the SL DRX cycle </w:t>
      </w:r>
      <w:r w:rsidR="00406913" w:rsidRPr="009C3AB7">
        <w:rPr>
          <w:lang w:val="en-US"/>
        </w:rPr>
        <w:t>is</w:t>
      </w:r>
      <w:r w:rsidRPr="009C3AB7">
        <w:rPr>
          <w:lang w:val="en-US"/>
        </w:rPr>
        <w:t xml:space="preserve"> configured as </w:t>
      </w:r>
      <w:r w:rsidR="00406913" w:rsidRPr="009C3AB7">
        <w:rPr>
          <w:lang w:val="en-US"/>
        </w:rPr>
        <w:t xml:space="preserve">a </w:t>
      </w:r>
      <w:r w:rsidRPr="009C3AB7">
        <w:rPr>
          <w:lang w:val="en-US"/>
        </w:rPr>
        <w:t>short DRX cycle</w:t>
      </w:r>
      <w:r w:rsidR="00CD16AA" w:rsidRPr="009C3AB7">
        <w:rPr>
          <w:lang w:val="en-US"/>
        </w:rPr>
        <w:t xml:space="preserve">, e.g. </w:t>
      </w:r>
      <w:r w:rsidRPr="009C3AB7">
        <w:rPr>
          <w:lang w:val="en-US"/>
        </w:rPr>
        <w:t>based on QoS, traffic type</w:t>
      </w:r>
      <w:r w:rsidR="00CD16AA" w:rsidRPr="009C3AB7">
        <w:rPr>
          <w:lang w:val="en-US"/>
        </w:rPr>
        <w:t>,</w:t>
      </w:r>
      <w:r w:rsidRPr="009C3AB7">
        <w:rPr>
          <w:lang w:val="en-US"/>
        </w:rPr>
        <w:t xml:space="preserve"> or service type. This implies each SL active time can be considered as a fraction of the Uu wake up time, </w:t>
      </w:r>
      <w:r w:rsidR="00CD16AA" w:rsidRPr="009C3AB7">
        <w:rPr>
          <w:lang w:val="en-US"/>
        </w:rPr>
        <w:t>as shown in F</w:t>
      </w:r>
      <w:r w:rsidRPr="009C3AB7">
        <w:rPr>
          <w:lang w:val="en-US"/>
        </w:rPr>
        <w:t xml:space="preserve">igure 2. </w:t>
      </w:r>
    </w:p>
    <w:p w14:paraId="0A7B1025" w14:textId="77777777" w:rsidR="00882346" w:rsidRPr="009C3AB7" w:rsidRDefault="00882346" w:rsidP="008C1880">
      <w:pPr>
        <w:pStyle w:val="3GPPNormalText"/>
        <w:rPr>
          <w:lang w:val="en-US"/>
        </w:rPr>
      </w:pPr>
    </w:p>
    <w:p w14:paraId="6D5BEB9A" w14:textId="77777777" w:rsidR="00C74DC7" w:rsidRPr="00B5607D" w:rsidRDefault="00C74DC7" w:rsidP="00C74DC7">
      <w:pPr>
        <w:pStyle w:val="3GPPNormalText"/>
        <w:keepNext/>
        <w:jc w:val="center"/>
      </w:pPr>
      <w:r>
        <w:rPr>
          <w:noProof/>
          <w:lang w:val="en-US"/>
        </w:rPr>
        <w:drawing>
          <wp:inline distT="0" distB="0" distL="0" distR="0" wp14:anchorId="6C48D8B6" wp14:editId="61E17E8B">
            <wp:extent cx="3764280" cy="238760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76428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A4BC1C" w14:textId="1061D0FA" w:rsidR="000F3EF0" w:rsidRPr="00B12362" w:rsidRDefault="00C74DC7" w:rsidP="00B5607D">
      <w:pPr>
        <w:pStyle w:val="Caption"/>
        <w:jc w:val="center"/>
        <w:rPr>
          <w:lang w:val="en-US"/>
        </w:rPr>
      </w:pPr>
      <w:r w:rsidRPr="00B12362">
        <w:rPr>
          <w:lang w:val="en-US"/>
        </w:rPr>
        <w:t xml:space="preserve">Figure </w:t>
      </w:r>
      <w:r>
        <w:fldChar w:fldCharType="begin"/>
      </w:r>
      <w:r w:rsidRPr="00B12362">
        <w:rPr>
          <w:lang w:val="en-US"/>
        </w:rPr>
        <w:instrText xml:space="preserve"> SEQ Figure \* ARABIC </w:instrText>
      </w:r>
      <w:r>
        <w:fldChar w:fldCharType="separate"/>
      </w:r>
      <w:r w:rsidR="00004587" w:rsidRPr="00B12362">
        <w:rPr>
          <w:noProof/>
          <w:lang w:val="en-US"/>
        </w:rPr>
        <w:t>1</w:t>
      </w:r>
      <w:r>
        <w:fldChar w:fldCharType="end"/>
      </w:r>
      <w:r w:rsidR="00F1682C" w:rsidRPr="00B12362">
        <w:rPr>
          <w:lang w:val="en-US"/>
        </w:rPr>
        <w:t xml:space="preserve"> Full</w:t>
      </w:r>
      <w:r w:rsidR="00B12362">
        <w:rPr>
          <w:lang w:val="en-US"/>
        </w:rPr>
        <w:t xml:space="preserve"> </w:t>
      </w:r>
      <w:r w:rsidR="00F1682C" w:rsidRPr="00B12362">
        <w:rPr>
          <w:lang w:val="en-US"/>
        </w:rPr>
        <w:t>alignment</w:t>
      </w:r>
      <w:r w:rsidRPr="00B12362">
        <w:rPr>
          <w:lang w:val="en-US"/>
        </w:rPr>
        <w:t xml:space="preserve"> SL and Uu DRX cycle configuration</w:t>
      </w:r>
    </w:p>
    <w:p w14:paraId="2F278223" w14:textId="19B84884" w:rsidR="00B5607D" w:rsidRPr="00B12362" w:rsidRDefault="00B5607D" w:rsidP="00004587">
      <w:pPr>
        <w:rPr>
          <w:lang w:val="en-US"/>
        </w:rPr>
      </w:pPr>
    </w:p>
    <w:p w14:paraId="31131268" w14:textId="43B5E2FE" w:rsidR="00B5607D" w:rsidRPr="00B12362" w:rsidRDefault="00B5607D" w:rsidP="00004587">
      <w:pPr>
        <w:rPr>
          <w:lang w:val="en-US"/>
        </w:rPr>
      </w:pPr>
    </w:p>
    <w:p w14:paraId="1007950F" w14:textId="4F34C4D5" w:rsidR="00004587" w:rsidRPr="00B12362" w:rsidRDefault="000C16BA" w:rsidP="00882346">
      <w:pPr>
        <w:keepNext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9FE0782" wp14:editId="00975762">
            <wp:extent cx="6324600" cy="20866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08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587" w:rsidRPr="00B12362">
        <w:rPr>
          <w:b/>
          <w:bCs/>
          <w:lang w:val="en-US"/>
        </w:rPr>
        <w:t xml:space="preserve">Figure </w:t>
      </w:r>
      <w:r w:rsidR="00004587" w:rsidRPr="00092345">
        <w:rPr>
          <w:b/>
          <w:bCs/>
        </w:rPr>
        <w:fldChar w:fldCharType="begin"/>
      </w:r>
      <w:r w:rsidR="00004587" w:rsidRPr="00B12362">
        <w:rPr>
          <w:b/>
          <w:bCs/>
          <w:lang w:val="en-US"/>
        </w:rPr>
        <w:instrText xml:space="preserve"> SEQ Figure \* ARABIC </w:instrText>
      </w:r>
      <w:r w:rsidR="00004587" w:rsidRPr="00092345">
        <w:rPr>
          <w:b/>
          <w:bCs/>
        </w:rPr>
        <w:fldChar w:fldCharType="separate"/>
      </w:r>
      <w:r w:rsidR="00004587" w:rsidRPr="00B12362">
        <w:rPr>
          <w:b/>
          <w:bCs/>
          <w:lang w:val="en-US"/>
        </w:rPr>
        <w:t>2</w:t>
      </w:r>
      <w:r w:rsidR="00004587" w:rsidRPr="00092345">
        <w:rPr>
          <w:b/>
          <w:bCs/>
        </w:rPr>
        <w:fldChar w:fldCharType="end"/>
      </w:r>
      <w:r w:rsidR="00004587" w:rsidRPr="00B12362">
        <w:rPr>
          <w:b/>
          <w:bCs/>
          <w:lang w:val="en-US"/>
        </w:rPr>
        <w:t>: SL and Uu DRX alignment with different cycle duration</w:t>
      </w:r>
    </w:p>
    <w:p w14:paraId="54730346" w14:textId="3028BAB2" w:rsidR="00693462" w:rsidRPr="00B12362" w:rsidRDefault="00A831BD" w:rsidP="008C1880">
      <w:pPr>
        <w:pStyle w:val="3GPPNormalText"/>
        <w:rPr>
          <w:lang w:val="en-US"/>
        </w:rPr>
      </w:pPr>
      <w:r w:rsidRPr="00B12362">
        <w:rPr>
          <w:lang w:val="en-US"/>
        </w:rPr>
        <w:t xml:space="preserve">Another </w:t>
      </w:r>
      <w:r w:rsidR="00CD16AA" w:rsidRPr="00B12362">
        <w:rPr>
          <w:lang w:val="en-US"/>
        </w:rPr>
        <w:t xml:space="preserve">option </w:t>
      </w:r>
      <w:r w:rsidRPr="00B12362">
        <w:rPr>
          <w:lang w:val="en-US"/>
        </w:rPr>
        <w:t xml:space="preserve">is </w:t>
      </w:r>
      <w:r w:rsidR="000348C5" w:rsidRPr="00B12362">
        <w:rPr>
          <w:lang w:val="en-US"/>
        </w:rPr>
        <w:t xml:space="preserve">to use </w:t>
      </w:r>
      <w:r w:rsidRPr="00B12362">
        <w:rPr>
          <w:lang w:val="en-US"/>
        </w:rPr>
        <w:t>partial DRX parameter alignment</w:t>
      </w:r>
      <w:r w:rsidR="000348C5" w:rsidRPr="00B12362">
        <w:rPr>
          <w:lang w:val="en-US"/>
        </w:rPr>
        <w:t>,</w:t>
      </w:r>
      <w:r w:rsidRPr="00B12362">
        <w:rPr>
          <w:lang w:val="en-US"/>
        </w:rPr>
        <w:t xml:space="preserve"> e.g. only DRX O</w:t>
      </w:r>
      <w:r w:rsidR="00693462" w:rsidRPr="00B12362">
        <w:rPr>
          <w:lang w:val="en-US"/>
        </w:rPr>
        <w:t>N</w:t>
      </w:r>
      <w:r w:rsidRPr="00B12362">
        <w:rPr>
          <w:lang w:val="en-US"/>
        </w:rPr>
        <w:t xml:space="preserve"> duration or long DRX cycles are aligned. </w:t>
      </w:r>
      <w:r w:rsidR="0036013D" w:rsidRPr="00B12362">
        <w:rPr>
          <w:lang w:val="en-US"/>
        </w:rPr>
        <w:t xml:space="preserve">A </w:t>
      </w:r>
      <w:r w:rsidR="00693462" w:rsidRPr="00B12362">
        <w:rPr>
          <w:lang w:val="en-US"/>
        </w:rPr>
        <w:t xml:space="preserve">long DRX cycle </w:t>
      </w:r>
      <w:r w:rsidR="0036013D" w:rsidRPr="00B12362">
        <w:rPr>
          <w:lang w:val="en-US"/>
        </w:rPr>
        <w:t xml:space="preserve">duration depends on the </w:t>
      </w:r>
      <w:r w:rsidR="00693462" w:rsidRPr="00B12362">
        <w:rPr>
          <w:lang w:val="en-US"/>
        </w:rPr>
        <w:t xml:space="preserve">packet delay budget of the application. If the services currently supported by Uu and SL require different </w:t>
      </w:r>
      <w:r w:rsidR="000348C5" w:rsidRPr="00B12362">
        <w:rPr>
          <w:lang w:val="en-US"/>
        </w:rPr>
        <w:t xml:space="preserve">durations of the </w:t>
      </w:r>
      <w:r w:rsidR="00693462" w:rsidRPr="00B12362">
        <w:rPr>
          <w:lang w:val="en-US"/>
        </w:rPr>
        <w:t>DRX cycle</w:t>
      </w:r>
      <w:r w:rsidR="0036013D" w:rsidRPr="00B12362">
        <w:rPr>
          <w:lang w:val="en-US"/>
        </w:rPr>
        <w:t>, selecting the</w:t>
      </w:r>
      <w:r w:rsidR="00693462" w:rsidRPr="00B12362">
        <w:rPr>
          <w:lang w:val="en-US"/>
        </w:rPr>
        <w:t xml:space="preserve"> minimum cycle length will result in </w:t>
      </w:r>
      <w:r w:rsidR="0036013D" w:rsidRPr="00B12362">
        <w:rPr>
          <w:lang w:val="en-US"/>
        </w:rPr>
        <w:t xml:space="preserve">higher </w:t>
      </w:r>
      <w:r w:rsidR="00693462" w:rsidRPr="00B12362">
        <w:rPr>
          <w:lang w:val="en-US"/>
        </w:rPr>
        <w:t>power consumption. On the other hand</w:t>
      </w:r>
      <w:r w:rsidR="00C340FB" w:rsidRPr="00B12362">
        <w:rPr>
          <w:lang w:val="en-US"/>
        </w:rPr>
        <w:t>,</w:t>
      </w:r>
      <w:r w:rsidR="00693462" w:rsidRPr="00B12362">
        <w:rPr>
          <w:lang w:val="en-US"/>
        </w:rPr>
        <w:t xml:space="preserve"> using </w:t>
      </w:r>
      <w:r w:rsidR="00C340FB" w:rsidRPr="00B12362">
        <w:rPr>
          <w:lang w:val="en-US"/>
        </w:rPr>
        <w:t xml:space="preserve">the </w:t>
      </w:r>
      <w:r w:rsidR="00693462" w:rsidRPr="00B12362">
        <w:rPr>
          <w:lang w:val="en-US"/>
        </w:rPr>
        <w:t xml:space="preserve">maximum cycle </w:t>
      </w:r>
      <w:r w:rsidR="00C340FB" w:rsidRPr="00B12362">
        <w:rPr>
          <w:lang w:val="en-US"/>
        </w:rPr>
        <w:t xml:space="preserve">duration </w:t>
      </w:r>
      <w:r w:rsidR="00693462" w:rsidRPr="00B12362">
        <w:rPr>
          <w:lang w:val="en-US"/>
        </w:rPr>
        <w:t xml:space="preserve">will result in </w:t>
      </w:r>
      <w:r w:rsidR="00C340FB" w:rsidRPr="00B12362">
        <w:rPr>
          <w:lang w:val="en-US"/>
        </w:rPr>
        <w:t xml:space="preserve">increased latency. </w:t>
      </w:r>
      <w:r w:rsidR="00693462" w:rsidRPr="00B12362">
        <w:rPr>
          <w:lang w:val="en-US"/>
        </w:rPr>
        <w:t xml:space="preserve">Therefore, a partial DRX parameter alignment can be a preferable way to achieve the required power saving by selecting the </w:t>
      </w:r>
      <w:r w:rsidR="00D34881" w:rsidRPr="00B12362">
        <w:rPr>
          <w:lang w:val="en-US"/>
        </w:rPr>
        <w:t xml:space="preserve">appropriate </w:t>
      </w:r>
      <w:r w:rsidR="00693462" w:rsidRPr="00B12362">
        <w:rPr>
          <w:lang w:val="en-US"/>
        </w:rPr>
        <w:t>DRX parameters.</w:t>
      </w:r>
      <w:r w:rsidR="00687484" w:rsidRPr="00B12362">
        <w:rPr>
          <w:lang w:val="en-US"/>
        </w:rPr>
        <w:t xml:space="preserve"> The level of partial alignment can be left to </w:t>
      </w:r>
      <w:r w:rsidR="00D34881" w:rsidRPr="00B12362">
        <w:rPr>
          <w:lang w:val="en-US"/>
        </w:rPr>
        <w:t xml:space="preserve">the </w:t>
      </w:r>
      <w:r w:rsidR="00687484" w:rsidRPr="00B12362">
        <w:rPr>
          <w:lang w:val="en-US"/>
        </w:rPr>
        <w:t>gNB implementation in case of Mode 1. Regarding Mode 2</w:t>
      </w:r>
      <w:r w:rsidR="00D34881" w:rsidRPr="00B12362">
        <w:rPr>
          <w:lang w:val="en-US"/>
        </w:rPr>
        <w:t xml:space="preserve"> </w:t>
      </w:r>
      <w:r w:rsidR="000348C5" w:rsidRPr="00B12362">
        <w:rPr>
          <w:lang w:val="en-US"/>
        </w:rPr>
        <w:t xml:space="preserve">regarding </w:t>
      </w:r>
      <w:r w:rsidR="00AF4D02" w:rsidRPr="00B12362">
        <w:rPr>
          <w:lang w:val="en-US"/>
        </w:rPr>
        <w:t>in coverage</w:t>
      </w:r>
      <w:r w:rsidR="00687484" w:rsidRPr="00B12362">
        <w:rPr>
          <w:lang w:val="en-US"/>
        </w:rPr>
        <w:t xml:space="preserve"> </w:t>
      </w:r>
      <w:r w:rsidR="00D34881" w:rsidRPr="00B12362">
        <w:rPr>
          <w:lang w:val="en-US"/>
        </w:rPr>
        <w:t xml:space="preserve">UEs, </w:t>
      </w:r>
      <w:r w:rsidR="00687484" w:rsidRPr="00B12362">
        <w:rPr>
          <w:lang w:val="en-US"/>
        </w:rPr>
        <w:t>it can be further discussed</w:t>
      </w:r>
      <w:r w:rsidR="003C2962" w:rsidRPr="00B12362">
        <w:rPr>
          <w:lang w:val="en-US"/>
        </w:rPr>
        <w:t>,</w:t>
      </w:r>
      <w:r w:rsidR="00687484" w:rsidRPr="00B12362">
        <w:rPr>
          <w:lang w:val="en-US"/>
        </w:rPr>
        <w:t xml:space="preserve"> if partial alignment is sufficient</w:t>
      </w:r>
      <w:r w:rsidR="004A6E4F" w:rsidRPr="00B12362">
        <w:rPr>
          <w:lang w:val="en-US"/>
        </w:rPr>
        <w:t xml:space="preserve"> to meet the QoS</w:t>
      </w:r>
      <w:r w:rsidR="00687484" w:rsidRPr="00B12362">
        <w:rPr>
          <w:lang w:val="en-US"/>
        </w:rPr>
        <w:t xml:space="preserve">. </w:t>
      </w:r>
    </w:p>
    <w:p w14:paraId="4404EA58" w14:textId="6BBE2997" w:rsidR="00406913" w:rsidRPr="00B12362" w:rsidRDefault="0071003E" w:rsidP="003B5C78">
      <w:pPr>
        <w:pStyle w:val="TDocObservation"/>
        <w:rPr>
          <w:lang w:val="en-US"/>
        </w:rPr>
      </w:pPr>
      <w:r w:rsidRPr="00B12362">
        <w:rPr>
          <w:lang w:val="en-US"/>
        </w:rPr>
        <w:t xml:space="preserve">Selection of the maximum and minimum DRX cycles for the alignment of SL and Uu DRX may cause a high power consumption and an increased latency, respectively.  </w:t>
      </w:r>
    </w:p>
    <w:p w14:paraId="3085B644" w14:textId="7B6647E7" w:rsidR="00BB6697" w:rsidRPr="00B12362" w:rsidRDefault="00EF7CC0" w:rsidP="00397ED0">
      <w:pPr>
        <w:pStyle w:val="TDocProposal"/>
        <w:rPr>
          <w:lang w:val="en-US"/>
        </w:rPr>
      </w:pPr>
      <w:bookmarkStart w:id="10" w:name="_Toc53345247"/>
      <w:r w:rsidRPr="00B12362">
        <w:rPr>
          <w:lang w:val="en-US"/>
        </w:rPr>
        <w:t>For</w:t>
      </w:r>
      <w:r w:rsidR="00BB6697" w:rsidRPr="00B12362">
        <w:rPr>
          <w:lang w:val="en-US"/>
        </w:rPr>
        <w:t xml:space="preserve"> Mode 1, RAN2 to</w:t>
      </w:r>
      <w:r w:rsidR="009C1A95" w:rsidRPr="00B12362">
        <w:rPr>
          <w:lang w:val="en-US"/>
        </w:rPr>
        <w:t xml:space="preserve"> </w:t>
      </w:r>
      <w:bookmarkEnd w:id="10"/>
      <w:r w:rsidR="00BB6697" w:rsidRPr="00B12362">
        <w:rPr>
          <w:lang w:val="en-US"/>
        </w:rPr>
        <w:t>consider full and partial DRX alignment with respect to sidelink and Uu DRX wake</w:t>
      </w:r>
      <w:r w:rsidR="008E18E2" w:rsidRPr="00B12362">
        <w:rPr>
          <w:lang w:val="en-US"/>
        </w:rPr>
        <w:t>-</w:t>
      </w:r>
      <w:r w:rsidR="00BB6697" w:rsidRPr="00B12362">
        <w:rPr>
          <w:lang w:val="en-US"/>
        </w:rPr>
        <w:t>up time based on</w:t>
      </w:r>
      <w:r w:rsidR="00406913" w:rsidRPr="00B12362">
        <w:rPr>
          <w:lang w:val="en-US"/>
        </w:rPr>
        <w:t xml:space="preserve"> </w:t>
      </w:r>
      <w:r w:rsidR="00BB6697" w:rsidRPr="00B12362">
        <w:rPr>
          <w:lang w:val="en-US"/>
        </w:rPr>
        <w:t xml:space="preserve">gNB implementation. </w:t>
      </w:r>
    </w:p>
    <w:p w14:paraId="5BD8978E" w14:textId="77777777" w:rsidR="00C7656A" w:rsidRPr="000F3EF0" w:rsidRDefault="00C7656A" w:rsidP="000F3EF0">
      <w:pPr>
        <w:rPr>
          <w:lang w:val="en-GB" w:eastAsia="ja-JP"/>
        </w:rPr>
      </w:pPr>
    </w:p>
    <w:p w14:paraId="78B73083" w14:textId="2A31D9C3" w:rsidR="009C6968" w:rsidRPr="0091094C" w:rsidRDefault="003D60FF" w:rsidP="00D87DA0">
      <w:pPr>
        <w:pStyle w:val="Heading1"/>
        <w:numPr>
          <w:ilvl w:val="0"/>
          <w:numId w:val="5"/>
        </w:numPr>
        <w:rPr>
          <w:snapToGrid w:val="0"/>
          <w:lang w:val="en-US"/>
        </w:rPr>
      </w:pPr>
      <w:r>
        <w:rPr>
          <w:snapToGrid w:val="0"/>
          <w:lang w:val="en-US"/>
        </w:rPr>
        <w:t>C</w:t>
      </w:r>
      <w:r w:rsidR="009C6968">
        <w:rPr>
          <w:snapToGrid w:val="0"/>
          <w:lang w:val="en-US"/>
        </w:rPr>
        <w:t>onclusions</w:t>
      </w:r>
    </w:p>
    <w:p w14:paraId="7C2BC17A" w14:textId="458E788E" w:rsidR="00B064CB" w:rsidRDefault="00C92D3D" w:rsidP="00397ED0">
      <w:pPr>
        <w:pStyle w:val="3GPPNormalText"/>
        <w:spacing w:after="120"/>
        <w:rPr>
          <w:lang w:val="en-US"/>
        </w:rPr>
      </w:pPr>
      <w:r w:rsidRPr="00175BDC">
        <w:rPr>
          <w:lang w:val="en-US"/>
        </w:rPr>
        <w:t>The following observations and proposals have been made in this document:</w:t>
      </w:r>
    </w:p>
    <w:p w14:paraId="508CE0E8" w14:textId="77777777" w:rsidR="008176C3" w:rsidRPr="003B5C78" w:rsidRDefault="008176C3" w:rsidP="008176C3">
      <w:pPr>
        <w:pStyle w:val="3GPPNormalText"/>
        <w:spacing w:after="120"/>
        <w:rPr>
          <w:b/>
          <w:lang w:val="en-US"/>
        </w:rPr>
      </w:pPr>
      <w:r w:rsidRPr="003B5C78">
        <w:rPr>
          <w:b/>
          <w:lang w:val="en-US"/>
        </w:rPr>
        <w:t>Observation 1:</w:t>
      </w:r>
      <w:r w:rsidRPr="003B5C78">
        <w:rPr>
          <w:b/>
          <w:lang w:val="en-US"/>
        </w:rPr>
        <w:tab/>
        <w:t xml:space="preserve">Selection of the maximum and minimum DRX cycles for the alignment of SL and Uu DRX may cause a high power consumption and an increased latency, respectively.  </w:t>
      </w:r>
    </w:p>
    <w:p w14:paraId="05B3CB1D" w14:textId="479D0C35" w:rsidR="008176C3" w:rsidRPr="003B5C78" w:rsidRDefault="008176C3" w:rsidP="008176C3">
      <w:pPr>
        <w:pStyle w:val="3GPPNormalText"/>
        <w:spacing w:after="120"/>
        <w:rPr>
          <w:b/>
          <w:lang w:val="en-US"/>
        </w:rPr>
      </w:pPr>
      <w:r w:rsidRPr="003B5C78">
        <w:rPr>
          <w:b/>
          <w:lang w:val="en-US"/>
        </w:rPr>
        <w:t>Proposal 1:</w:t>
      </w:r>
      <w:r w:rsidRPr="003B5C78">
        <w:rPr>
          <w:b/>
          <w:lang w:val="en-US"/>
        </w:rPr>
        <w:tab/>
        <w:t>For Mode 1, RAN2 to consider full and partial DRX alignment with respect to sidelink and Uu DRX wake-up time based on gNB implementation.</w:t>
      </w:r>
    </w:p>
    <w:p w14:paraId="3DAADF88" w14:textId="77777777" w:rsidR="00453DAB" w:rsidRPr="00175BDC" w:rsidRDefault="00453DAB" w:rsidP="00B021E4">
      <w:pPr>
        <w:pStyle w:val="3GPPNormalText"/>
        <w:spacing w:after="120"/>
        <w:rPr>
          <w:lang w:val="en-US"/>
        </w:rPr>
      </w:pPr>
    </w:p>
    <w:p w14:paraId="35A0B723" w14:textId="73098538" w:rsidR="00052727" w:rsidRPr="00C76D43" w:rsidRDefault="00052727" w:rsidP="001132DE">
      <w:pPr>
        <w:pStyle w:val="Heading1"/>
        <w:numPr>
          <w:ilvl w:val="0"/>
          <w:numId w:val="5"/>
        </w:numPr>
        <w:rPr>
          <w:snapToGrid w:val="0"/>
        </w:rPr>
      </w:pPr>
      <w:bookmarkStart w:id="11" w:name="_Toc21362209"/>
      <w:bookmarkStart w:id="12" w:name="_Toc21362372"/>
      <w:bookmarkStart w:id="13" w:name="_Toc21362477"/>
      <w:bookmarkStart w:id="14" w:name="_Toc21338841"/>
      <w:bookmarkStart w:id="15" w:name="_Toc21338942"/>
      <w:bookmarkStart w:id="16" w:name="_Toc21338854"/>
      <w:bookmarkStart w:id="17" w:name="_Toc21338955"/>
      <w:bookmarkEnd w:id="11"/>
      <w:bookmarkEnd w:id="12"/>
      <w:bookmarkEnd w:id="13"/>
      <w:bookmarkEnd w:id="14"/>
      <w:bookmarkEnd w:id="15"/>
      <w:bookmarkEnd w:id="16"/>
      <w:bookmarkEnd w:id="17"/>
      <w:r w:rsidRPr="001132DE">
        <w:rPr>
          <w:snapToGrid w:val="0"/>
          <w:lang w:val="en-US"/>
        </w:rPr>
        <w:t>References</w:t>
      </w:r>
    </w:p>
    <w:p w14:paraId="719E91C1" w14:textId="72F6A49D" w:rsidR="00BD0D22" w:rsidRPr="00175BDC" w:rsidRDefault="00C8543D" w:rsidP="00BD0D22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bookmarkStart w:id="18" w:name="_Ref494465620"/>
      <w:bookmarkStart w:id="19" w:name="_Ref527624780"/>
      <w:r w:rsidRPr="00175BDC">
        <w:rPr>
          <w:rFonts w:ascii="Times New Roman" w:hAnsi="Times New Roman" w:cs="Times New Roman"/>
          <w:iCs/>
          <w:lang w:val="en-US"/>
        </w:rPr>
        <w:t>[1] RP-202846</w:t>
      </w:r>
      <w:r w:rsidR="00BD0D22" w:rsidRPr="00175BDC">
        <w:rPr>
          <w:rFonts w:ascii="Times New Roman" w:hAnsi="Times New Roman" w:cs="Times New Roman"/>
          <w:iCs/>
          <w:lang w:val="en-US"/>
        </w:rPr>
        <w:t>, “</w:t>
      </w:r>
      <w:r w:rsidR="00F357E8" w:rsidRPr="00175BDC">
        <w:rPr>
          <w:rFonts w:ascii="Times New Roman" w:hAnsi="Times New Roman" w:cs="Times New Roman"/>
          <w:iCs/>
          <w:lang w:val="en-US"/>
        </w:rPr>
        <w:t>WID revision: NR sidelink enhancement</w:t>
      </w:r>
      <w:r w:rsidR="00BD0D22" w:rsidRPr="00175BDC">
        <w:rPr>
          <w:rFonts w:ascii="Times New Roman" w:hAnsi="Times New Roman" w:cs="Times New Roman"/>
          <w:iCs/>
          <w:lang w:val="en-US"/>
        </w:rPr>
        <w:t>”</w:t>
      </w:r>
      <w:r w:rsidR="00632C90" w:rsidRPr="00175BDC">
        <w:rPr>
          <w:rFonts w:ascii="Times New Roman" w:hAnsi="Times New Roman" w:cs="Times New Roman"/>
          <w:iCs/>
          <w:lang w:val="en-US"/>
        </w:rPr>
        <w:t>,</w:t>
      </w:r>
      <w:r w:rsidR="00BD0D22" w:rsidRPr="00175BDC">
        <w:rPr>
          <w:rFonts w:ascii="Times New Roman" w:hAnsi="Times New Roman" w:cs="Times New Roman"/>
          <w:iCs/>
          <w:lang w:val="en-US"/>
        </w:rPr>
        <w:t xml:space="preserve"> </w:t>
      </w:r>
      <w:r w:rsidR="00C92D3D" w:rsidRPr="00175BDC">
        <w:rPr>
          <w:rFonts w:ascii="Times New Roman" w:hAnsi="Times New Roman" w:cs="Times New Roman"/>
          <w:iCs/>
          <w:lang w:val="en-US"/>
        </w:rPr>
        <w:t xml:space="preserve">LG </w:t>
      </w:r>
      <w:r w:rsidR="00C7324A" w:rsidRPr="00175BDC">
        <w:rPr>
          <w:rFonts w:ascii="Times New Roman" w:hAnsi="Times New Roman" w:cs="Times New Roman"/>
          <w:iCs/>
          <w:lang w:val="en-US"/>
        </w:rPr>
        <w:t>Electronics</w:t>
      </w:r>
      <w:r w:rsidR="00C92D3D" w:rsidRPr="00175BDC">
        <w:rPr>
          <w:rFonts w:ascii="Times New Roman" w:hAnsi="Times New Roman" w:cs="Times New Roman"/>
          <w:iCs/>
          <w:lang w:val="en-US"/>
        </w:rPr>
        <w:t xml:space="preserve">, </w:t>
      </w:r>
      <w:r w:rsidRPr="00175BDC">
        <w:rPr>
          <w:rFonts w:ascii="Times New Roman" w:hAnsi="Times New Roman" w:cs="Times New Roman"/>
          <w:iCs/>
          <w:lang w:val="en-US"/>
        </w:rPr>
        <w:t>3GPP TSG RAN Meeting #90e</w:t>
      </w:r>
      <w:r w:rsidR="004666A6" w:rsidRPr="00175BDC">
        <w:rPr>
          <w:rFonts w:ascii="Times New Roman" w:hAnsi="Times New Roman" w:cs="Times New Roman"/>
          <w:iCs/>
          <w:lang w:val="en-US"/>
        </w:rPr>
        <w:t>.</w:t>
      </w:r>
    </w:p>
    <w:p w14:paraId="68754852" w14:textId="2F246AA1" w:rsidR="00BD0D22" w:rsidRPr="00175BDC" w:rsidRDefault="00DB72B0" w:rsidP="0086668B">
      <w:pPr>
        <w:widowControl w:val="0"/>
        <w:spacing w:after="120"/>
        <w:jc w:val="both"/>
        <w:rPr>
          <w:rFonts w:ascii="Times New Roman" w:hAnsi="Times New Roman" w:cs="Times New Roman"/>
          <w:iCs/>
          <w:lang w:val="en-US"/>
        </w:rPr>
      </w:pPr>
      <w:r w:rsidRPr="00175BDC">
        <w:rPr>
          <w:rFonts w:eastAsia="MS Mincho"/>
          <w:lang w:val="en-US" w:eastAsia="ja-JP"/>
        </w:rPr>
        <w:t>[</w:t>
      </w:r>
      <w:r w:rsidR="00382B44" w:rsidRPr="00175BDC">
        <w:rPr>
          <w:rFonts w:eastAsia="MS Mincho"/>
          <w:lang w:val="en-US" w:eastAsia="ja-JP"/>
        </w:rPr>
        <w:t>2</w:t>
      </w:r>
      <w:r w:rsidRPr="00175BDC">
        <w:rPr>
          <w:rFonts w:eastAsia="MS Mincho"/>
          <w:lang w:val="en-US" w:eastAsia="ja-JP"/>
        </w:rPr>
        <w:t xml:space="preserve">] </w:t>
      </w:r>
      <w:bookmarkEnd w:id="18"/>
      <w:bookmarkEnd w:id="19"/>
      <w:r w:rsidR="0086668B" w:rsidRPr="00175BDC">
        <w:rPr>
          <w:rFonts w:ascii="Times New Roman" w:hAnsi="Times New Roman" w:cs="Times New Roman"/>
          <w:iCs/>
          <w:lang w:val="en-US"/>
        </w:rPr>
        <w:t>R2-2010708, “Report from session on LTE V2X and NR V2X”, Samsung, 3GPP RAN</w:t>
      </w:r>
      <w:r w:rsidR="00883DD6" w:rsidRPr="00175BDC">
        <w:rPr>
          <w:rFonts w:ascii="Times New Roman" w:hAnsi="Times New Roman" w:cs="Times New Roman"/>
          <w:iCs/>
          <w:lang w:val="en-US"/>
        </w:rPr>
        <w:t>2</w:t>
      </w:r>
      <w:r w:rsidR="0086668B" w:rsidRPr="00175BDC">
        <w:rPr>
          <w:rFonts w:ascii="Times New Roman" w:hAnsi="Times New Roman" w:cs="Times New Roman"/>
          <w:iCs/>
          <w:lang w:val="en-US"/>
        </w:rPr>
        <w:t>#112e</w:t>
      </w:r>
    </w:p>
    <w:sectPr w:rsidR="00BD0D22" w:rsidRPr="00175BDC" w:rsidSect="00D346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C0BEF" w16cex:dateUtc="2020-10-22T11:47:00Z"/>
  <w16cex:commentExtensible w16cex:durableId="233BEDC0" w16cex:dateUtc="2020-10-22T09:38:00Z"/>
  <w16cex:commentExtensible w16cex:durableId="233BF139" w16cex:dateUtc="2020-10-22T09:53:00Z"/>
  <w16cex:commentExtensible w16cex:durableId="2338443A" w16cex:dateUtc="2020-10-19T14:58:00Z"/>
  <w16cex:commentExtensible w16cex:durableId="23397BC6" w16cex:dateUtc="2020-10-20T13:07:00Z"/>
  <w16cex:commentExtensible w16cex:durableId="233BF11A" w16cex:dateUtc="2020-10-22T09:52:00Z"/>
  <w16cex:commentExtensible w16cex:durableId="23380E7A" w16cex:dateUtc="2020-10-19T11:09:00Z"/>
  <w16cex:commentExtensible w16cex:durableId="23384662" w16cex:dateUtc="2020-10-19T15:07:00Z"/>
  <w16cex:commentExtensible w16cex:durableId="2339775A" w16cex:dateUtc="2020-10-20T12:48:00Z"/>
  <w16cex:commentExtensible w16cex:durableId="233BF26F" w16cex:dateUtc="2020-10-22T09:58:00Z"/>
  <w16cex:commentExtensible w16cex:durableId="2338469F" w16cex:dateUtc="2020-10-19T15:08:00Z"/>
  <w16cex:commentExtensible w16cex:durableId="2339782B" w16cex:dateUtc="2020-10-20T12:52:00Z"/>
  <w16cex:commentExtensible w16cex:durableId="233BF315" w16cex:dateUtc="2020-10-22T10:01:00Z"/>
  <w16cex:commentExtensible w16cex:durableId="23382954" w16cex:dateUtc="2020-10-19T13:03:00Z"/>
  <w16cex:commentExtensible w16cex:durableId="23397879" w16cex:dateUtc="2020-10-20T12:53:00Z"/>
  <w16cex:commentExtensible w16cex:durableId="233C0B73" w16cex:dateUtc="2020-10-22T11:45:00Z"/>
  <w16cex:commentExtensible w16cex:durableId="233829FA" w16cex:dateUtc="2020-10-19T13:06:00Z"/>
  <w16cex:commentExtensible w16cex:durableId="233978BA" w16cex:dateUtc="2020-10-20T12:54:00Z"/>
  <w16cex:commentExtensible w16cex:durableId="233BF194" w16cex:dateUtc="2020-10-22T09:55:00Z"/>
  <w16cex:commentExtensible w16cex:durableId="233BF685" w16cex:dateUtc="2020-10-22T10:16:00Z"/>
  <w16cex:commentExtensible w16cex:durableId="23384734" w16cex:dateUtc="2020-10-19T15:11:00Z"/>
  <w16cex:commentExtensible w16cex:durableId="23397915" w16cex:dateUtc="2020-10-20T12:56:00Z"/>
  <w16cex:commentExtensible w16cex:durableId="2338403A" w16cex:dateUtc="2020-10-19T14:41:00Z"/>
  <w16cex:commentExtensible w16cex:durableId="233979B4" w16cex:dateUtc="2020-10-20T12:59:00Z"/>
  <w16cex:commentExtensible w16cex:durableId="233BF7AF" w16cex:dateUtc="2020-10-22T10:21:00Z"/>
  <w16cex:commentExtensible w16cex:durableId="233BF8C5" w16cex:dateUtc="2020-10-22T10:25:00Z"/>
  <w16cex:commentExtensible w16cex:durableId="233BF940" w16cex:dateUtc="2020-10-22T10:27:00Z"/>
  <w16cex:commentExtensible w16cex:durableId="233840BF" w16cex:dateUtc="2020-10-19T14:43:00Z"/>
  <w16cex:commentExtensible w16cex:durableId="233BFB96" w16cex:dateUtc="2020-10-22T10:37:00Z"/>
  <w16cex:commentExtensible w16cex:durableId="233BFC0A" w16cex:dateUtc="2020-10-22T10:39:00Z"/>
  <w16cex:commentExtensible w16cex:durableId="23381D80" w16cex:dateUtc="2020-10-19T12:13:00Z"/>
  <w16cex:commentExtensible w16cex:durableId="233BFC9B" w16cex:dateUtc="2020-10-22T10:42:00Z"/>
  <w16cex:commentExtensible w16cex:durableId="23384146" w16cex:dateUtc="2020-10-19T14:45:00Z"/>
  <w16cex:commentExtensible w16cex:durableId="23397A71" w16cex:dateUtc="2020-10-20T13:02:00Z"/>
  <w16cex:commentExtensible w16cex:durableId="23381E23" w16cex:dateUtc="2020-10-19T12:16:00Z"/>
  <w16cex:commentExtensible w16cex:durableId="233BFD9D" w16cex:dateUtc="2020-10-22T10:46:00Z"/>
  <w16cex:commentExtensible w16cex:durableId="23384279" w16cex:dateUtc="2020-10-19T14:51:00Z"/>
  <w16cex:commentExtensible w16cex:durableId="23397AD9" w16cex:dateUtc="2020-10-20T13:03:00Z"/>
  <w16cex:commentExtensible w16cex:durableId="233842E4" w16cex:dateUtc="2020-10-19T14:52:00Z"/>
  <w16cex:commentExtensible w16cex:durableId="233C0ADA" w16cex:dateUtc="2020-10-22T11:42:00Z"/>
  <w16cex:commentExtensible w16cex:durableId="233BFF0C" w16cex:dateUtc="2020-10-22T10:52:00Z"/>
  <w16cex:commentExtensible w16cex:durableId="233BFF61" w16cex:dateUtc="2020-10-22T10:53:00Z"/>
  <w16cex:commentExtensible w16cex:durableId="23381E89" w16cex:dateUtc="2020-10-19T12:17:00Z"/>
  <w16cex:commentExtensible w16cex:durableId="23397B61" w16cex:dateUtc="2020-10-20T13:06:00Z"/>
  <w16cex:commentExtensible w16cex:durableId="233BFFEF" w16cex:dateUtc="2020-10-22T10:56:00Z"/>
  <w16cex:commentExtensible w16cex:durableId="233C0074" w16cex:dateUtc="2020-10-22T10:58:00Z"/>
  <w16cex:commentExtensible w16cex:durableId="233C00A3" w16cex:dateUtc="2020-10-22T10:59:00Z"/>
  <w16cex:commentExtensible w16cex:durableId="23384308" w16cex:dateUtc="2020-10-19T14:53:00Z"/>
  <w16cex:commentExtensible w16cex:durableId="23397B9D" w16cex:dateUtc="2020-10-20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FF2FFCF" w16cid:durableId="23380B09"/>
  <w16cid:commentId w16cid:paraId="4A53C561" w16cid:durableId="233C0BEF"/>
  <w16cid:commentId w16cid:paraId="4BD398DD" w16cid:durableId="233BEDC0"/>
  <w16cid:commentId w16cid:paraId="6BF328F4" w16cid:durableId="233BF139"/>
  <w16cid:commentId w16cid:paraId="03EE99A5" w16cid:durableId="2338443A"/>
  <w16cid:commentId w16cid:paraId="7200DB74" w16cid:durableId="23397739"/>
  <w16cid:commentId w16cid:paraId="23A214F0" w16cid:durableId="23397BC6"/>
  <w16cid:commentId w16cid:paraId="2433CEC8" w16cid:durableId="233BED3A"/>
  <w16cid:commentId w16cid:paraId="0A87528C" w16cid:durableId="233BF11A"/>
  <w16cid:commentId w16cid:paraId="622A2E8B" w16cid:durableId="23380E7A"/>
  <w16cid:commentId w16cid:paraId="55872E3E" w16cid:durableId="23380B0A"/>
  <w16cid:commentId w16cid:paraId="3A97013F" w16cid:durableId="23384662"/>
  <w16cid:commentId w16cid:paraId="6E31907B" w16cid:durableId="2339773D"/>
  <w16cid:commentId w16cid:paraId="0FB39AAB" w16cid:durableId="2339775A"/>
  <w16cid:commentId w16cid:paraId="74336365" w16cid:durableId="233BED40"/>
  <w16cid:commentId w16cid:paraId="2016DF56" w16cid:durableId="233BF26F"/>
  <w16cid:commentId w16cid:paraId="53E292AB" w16cid:durableId="2338469F"/>
  <w16cid:commentId w16cid:paraId="51E3EF32" w16cid:durableId="2339773F"/>
  <w16cid:commentId w16cid:paraId="17AFE57D" w16cid:durableId="2339782B"/>
  <w16cid:commentId w16cid:paraId="097131F3" w16cid:durableId="233BED44"/>
  <w16cid:commentId w16cid:paraId="2E029F64" w16cid:durableId="233BF315"/>
  <w16cid:commentId w16cid:paraId="14676D20" w16cid:durableId="23382954"/>
  <w16cid:commentId w16cid:paraId="0F30ADFD" w16cid:durableId="23397741"/>
  <w16cid:commentId w16cid:paraId="344B65B0" w16cid:durableId="23397879"/>
  <w16cid:commentId w16cid:paraId="7691E09D" w16cid:durableId="233BED48"/>
  <w16cid:commentId w16cid:paraId="66896D72" w16cid:durableId="233C0B73"/>
  <w16cid:commentId w16cid:paraId="6BF4711A" w16cid:durableId="233829FA"/>
  <w16cid:commentId w16cid:paraId="41DDDF2F" w16cid:durableId="23397743"/>
  <w16cid:commentId w16cid:paraId="42E6035F" w16cid:durableId="233978BA"/>
  <w16cid:commentId w16cid:paraId="60FFCB6C" w16cid:durableId="233BED4C"/>
  <w16cid:commentId w16cid:paraId="4E2EAF91" w16cid:durableId="233BF194"/>
  <w16cid:commentId w16cid:paraId="272C1702" w16cid:durableId="233BF685"/>
  <w16cid:commentId w16cid:paraId="183785A5" w16cid:durableId="23384734"/>
  <w16cid:commentId w16cid:paraId="0D1538D0" w16cid:durableId="23397745"/>
  <w16cid:commentId w16cid:paraId="45A082BF" w16cid:durableId="23397915"/>
  <w16cid:commentId w16cid:paraId="30CFBD2F" w16cid:durableId="233BED50"/>
  <w16cid:commentId w16cid:paraId="5E43A6D4" w16cid:durableId="2338403A"/>
  <w16cid:commentId w16cid:paraId="025A24C9" w16cid:durableId="23397747"/>
  <w16cid:commentId w16cid:paraId="12B30C00" w16cid:durableId="233979B4"/>
  <w16cid:commentId w16cid:paraId="379A92FC" w16cid:durableId="233BED54"/>
  <w16cid:commentId w16cid:paraId="42D41D94" w16cid:durableId="233BF7AF"/>
  <w16cid:commentId w16cid:paraId="75ECDDD4" w16cid:durableId="233BF8C5"/>
  <w16cid:commentId w16cid:paraId="54858586" w16cid:durableId="233BF940"/>
  <w16cid:commentId w16cid:paraId="07C1A985" w16cid:durableId="233840BF"/>
  <w16cid:commentId w16cid:paraId="24233423" w16cid:durableId="2339774B"/>
  <w16cid:commentId w16cid:paraId="409DF992" w16cid:durableId="233BFB96"/>
  <w16cid:commentId w16cid:paraId="0DB92009" w16cid:durableId="233BFC0A"/>
  <w16cid:commentId w16cid:paraId="2293D3F3" w16cid:durableId="23381D80"/>
  <w16cid:commentId w16cid:paraId="23D757F9" w16cid:durableId="2339774D"/>
  <w16cid:commentId w16cid:paraId="7B761C0D" w16cid:durableId="233BFC9B"/>
  <w16cid:commentId w16cid:paraId="615D949D" w16cid:durableId="23384146"/>
  <w16cid:commentId w16cid:paraId="55344425" w16cid:durableId="2339774F"/>
  <w16cid:commentId w16cid:paraId="517D8118" w16cid:durableId="23397A71"/>
  <w16cid:commentId w16cid:paraId="38C58343" w16cid:durableId="233BED5C"/>
  <w16cid:commentId w16cid:paraId="24BF6CF3" w16cid:durableId="23381E23"/>
  <w16cid:commentId w16cid:paraId="339B3027" w16cid:durableId="23397751"/>
  <w16cid:commentId w16cid:paraId="6DDCF278" w16cid:durableId="233BFD9D"/>
  <w16cid:commentId w16cid:paraId="163E11A7" w16cid:durableId="23384279"/>
  <w16cid:commentId w16cid:paraId="2253C4BE" w16cid:durableId="23397753"/>
  <w16cid:commentId w16cid:paraId="0B0544CA" w16cid:durableId="23397AD9"/>
  <w16cid:commentId w16cid:paraId="36BF33DD" w16cid:durableId="233BED62"/>
  <w16cid:commentId w16cid:paraId="426BFD74" w16cid:durableId="233842E4"/>
  <w16cid:commentId w16cid:paraId="5823C7E3" w16cid:durableId="233C0ADA"/>
  <w16cid:commentId w16cid:paraId="27303954" w16cid:durableId="233BFF0C"/>
  <w16cid:commentId w16cid:paraId="615A121E" w16cid:durableId="233BFF61"/>
  <w16cid:commentId w16cid:paraId="17766244" w16cid:durableId="23381E89"/>
  <w16cid:commentId w16cid:paraId="23D4902D" w16cid:durableId="23397757"/>
  <w16cid:commentId w16cid:paraId="269E0D53" w16cid:durableId="23397B61"/>
  <w16cid:commentId w16cid:paraId="5AB1C1B4" w16cid:durableId="233BED67"/>
  <w16cid:commentId w16cid:paraId="7B6B0085" w16cid:durableId="233BFFEF"/>
  <w16cid:commentId w16cid:paraId="7A34FCF5" w16cid:durableId="233C0074"/>
  <w16cid:commentId w16cid:paraId="0AF7F537" w16cid:durableId="233C00A3"/>
  <w16cid:commentId w16cid:paraId="1536E5B6" w16cid:durableId="23384308"/>
  <w16cid:commentId w16cid:paraId="77657294" w16cid:durableId="23397759"/>
  <w16cid:commentId w16cid:paraId="3E3F76F8" w16cid:durableId="23397B9D"/>
  <w16cid:commentId w16cid:paraId="7616AA90" w16cid:durableId="233BED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65CD8" w14:textId="77777777" w:rsidR="00F64603" w:rsidRDefault="00F64603">
      <w:r>
        <w:separator/>
      </w:r>
    </w:p>
  </w:endnote>
  <w:endnote w:type="continuationSeparator" w:id="0">
    <w:p w14:paraId="3BEF439D" w14:textId="77777777" w:rsidR="00F64603" w:rsidRDefault="00F64603">
      <w:r>
        <w:continuationSeparator/>
      </w:r>
    </w:p>
  </w:endnote>
  <w:endnote w:type="continuationNotice" w:id="1">
    <w:p w14:paraId="0DFD9DCB" w14:textId="77777777" w:rsidR="00F64603" w:rsidRDefault="00F64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EFA2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003BE" w14:textId="77777777" w:rsidR="007F6AF0" w:rsidRPr="00270202" w:rsidRDefault="007F6AF0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D12E3" w14:textId="77777777" w:rsidR="008B74CD" w:rsidRDefault="008B7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7A356" w14:textId="77777777" w:rsidR="00F64603" w:rsidRDefault="00F64603">
      <w:r>
        <w:separator/>
      </w:r>
    </w:p>
  </w:footnote>
  <w:footnote w:type="continuationSeparator" w:id="0">
    <w:p w14:paraId="4CB1FC9C" w14:textId="77777777" w:rsidR="00F64603" w:rsidRDefault="00F64603">
      <w:r>
        <w:continuationSeparator/>
      </w:r>
    </w:p>
  </w:footnote>
  <w:footnote w:type="continuationNotice" w:id="1">
    <w:p w14:paraId="7C0C319C" w14:textId="77777777" w:rsidR="00F64603" w:rsidRDefault="00F646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559F5" w14:textId="77777777" w:rsidR="008B74CD" w:rsidRDefault="008B7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3A260" w14:textId="77777777" w:rsidR="008B74CD" w:rsidRDefault="008B74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5F4B5" w14:textId="77777777" w:rsidR="008B74CD" w:rsidRDefault="008B7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4112"/>
        </w:tabs>
        <w:ind w:left="4112" w:hanging="567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C95CE7"/>
    <w:multiLevelType w:val="hybridMultilevel"/>
    <w:tmpl w:val="D248AF54"/>
    <w:lvl w:ilvl="0" w:tplc="9B50DF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7713D"/>
    <w:multiLevelType w:val="hybridMultilevel"/>
    <w:tmpl w:val="F2DC70FA"/>
    <w:lvl w:ilvl="0" w:tplc="BE80D820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28D5"/>
    <w:multiLevelType w:val="hybridMultilevel"/>
    <w:tmpl w:val="AA80975C"/>
    <w:lvl w:ilvl="0" w:tplc="342A9000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6" w:hanging="360"/>
      </w:pPr>
    </w:lvl>
    <w:lvl w:ilvl="2" w:tplc="0407001B" w:tentative="1">
      <w:start w:val="1"/>
      <w:numFmt w:val="lowerRoman"/>
      <w:lvlText w:val="%3."/>
      <w:lvlJc w:val="right"/>
      <w:pPr>
        <w:ind w:left="3576" w:hanging="180"/>
      </w:pPr>
    </w:lvl>
    <w:lvl w:ilvl="3" w:tplc="0407000F" w:tentative="1">
      <w:start w:val="1"/>
      <w:numFmt w:val="decimal"/>
      <w:lvlText w:val="%4."/>
      <w:lvlJc w:val="left"/>
      <w:pPr>
        <w:ind w:left="4296" w:hanging="360"/>
      </w:pPr>
    </w:lvl>
    <w:lvl w:ilvl="4" w:tplc="04070019" w:tentative="1">
      <w:start w:val="1"/>
      <w:numFmt w:val="lowerLetter"/>
      <w:lvlText w:val="%5."/>
      <w:lvlJc w:val="left"/>
      <w:pPr>
        <w:ind w:left="5016" w:hanging="360"/>
      </w:pPr>
    </w:lvl>
    <w:lvl w:ilvl="5" w:tplc="0407001B" w:tentative="1">
      <w:start w:val="1"/>
      <w:numFmt w:val="lowerRoman"/>
      <w:lvlText w:val="%6."/>
      <w:lvlJc w:val="right"/>
      <w:pPr>
        <w:ind w:left="5736" w:hanging="180"/>
      </w:pPr>
    </w:lvl>
    <w:lvl w:ilvl="6" w:tplc="0407000F" w:tentative="1">
      <w:start w:val="1"/>
      <w:numFmt w:val="decimal"/>
      <w:lvlText w:val="%7."/>
      <w:lvlJc w:val="left"/>
      <w:pPr>
        <w:ind w:left="6456" w:hanging="360"/>
      </w:pPr>
    </w:lvl>
    <w:lvl w:ilvl="7" w:tplc="04070019" w:tentative="1">
      <w:start w:val="1"/>
      <w:numFmt w:val="lowerLetter"/>
      <w:lvlText w:val="%8."/>
      <w:lvlJc w:val="left"/>
      <w:pPr>
        <w:ind w:left="7176" w:hanging="360"/>
      </w:pPr>
    </w:lvl>
    <w:lvl w:ilvl="8" w:tplc="0407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317B04"/>
    <w:multiLevelType w:val="hybridMultilevel"/>
    <w:tmpl w:val="B6C06322"/>
    <w:lvl w:ilvl="0" w:tplc="CB3686F4">
      <w:start w:val="1"/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8" w15:restartNumberingAfterBreak="0">
    <w:nsid w:val="2ED30B4E"/>
    <w:multiLevelType w:val="hybridMultilevel"/>
    <w:tmpl w:val="14A4340A"/>
    <w:lvl w:ilvl="0" w:tplc="F49A823C">
      <w:start w:val="1"/>
      <w:numFmt w:val="decimal"/>
      <w:pStyle w:val="TDocObservation"/>
      <w:lvlText w:val="Observation %1: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46647"/>
    <w:multiLevelType w:val="hybridMultilevel"/>
    <w:tmpl w:val="A3464492"/>
    <w:lvl w:ilvl="0" w:tplc="52A4ED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4F52C3"/>
    <w:multiLevelType w:val="hybridMultilevel"/>
    <w:tmpl w:val="92C06746"/>
    <w:lvl w:ilvl="0" w:tplc="04090001">
      <w:start w:val="1"/>
      <w:numFmt w:val="bullet"/>
      <w:lvlText w:val=""/>
      <w:lvlJc w:val="left"/>
      <w:pPr>
        <w:ind w:left="709" w:hanging="42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129" w:hanging="420"/>
      </w:pPr>
    </w:lvl>
    <w:lvl w:ilvl="2" w:tplc="04090005">
      <w:start w:val="1"/>
      <w:numFmt w:val="bullet"/>
      <w:lvlText w:val=""/>
      <w:lvlJc w:val="left"/>
      <w:pPr>
        <w:ind w:left="154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9" w:hanging="420"/>
      </w:pPr>
      <w:rPr>
        <w:rFonts w:ascii="Wingdings" w:hAnsi="Wingdings" w:hint="default"/>
      </w:rPr>
    </w:lvl>
  </w:abstractNum>
  <w:abstractNum w:abstractNumId="13" w15:restartNumberingAfterBreak="0">
    <w:nsid w:val="42E21DC7"/>
    <w:multiLevelType w:val="multilevel"/>
    <w:tmpl w:val="24868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E02DE"/>
    <w:multiLevelType w:val="hybridMultilevel"/>
    <w:tmpl w:val="4FBA0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F412D"/>
    <w:multiLevelType w:val="hybridMultilevel"/>
    <w:tmpl w:val="EE26D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6E1453"/>
    <w:multiLevelType w:val="hybridMultilevel"/>
    <w:tmpl w:val="72B2ACDA"/>
    <w:lvl w:ilvl="0" w:tplc="C1E0247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A4AC8"/>
    <w:multiLevelType w:val="hybridMultilevel"/>
    <w:tmpl w:val="2A76804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77C04A7A"/>
    <w:multiLevelType w:val="hybridMultilevel"/>
    <w:tmpl w:val="0E088CDA"/>
    <w:lvl w:ilvl="0" w:tplc="BDFC1BCE">
      <w:start w:val="1"/>
      <w:numFmt w:val="decimal"/>
      <w:pStyle w:val="NormalNumbered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715C82"/>
    <w:multiLevelType w:val="hybridMultilevel"/>
    <w:tmpl w:val="4F16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65BAF"/>
    <w:multiLevelType w:val="hybridMultilevel"/>
    <w:tmpl w:val="2054AB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E087B"/>
    <w:multiLevelType w:val="hybridMultilevel"/>
    <w:tmpl w:val="2F6CB9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8"/>
  </w:num>
  <w:num w:numId="7">
    <w:abstractNumId w:val="24"/>
  </w:num>
  <w:num w:numId="8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2"/>
  </w:num>
  <w:num w:numId="11">
    <w:abstractNumId w:val="16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5"/>
  </w:num>
  <w:num w:numId="16">
    <w:abstractNumId w:val="10"/>
  </w:num>
  <w:num w:numId="17">
    <w:abstractNumId w:val="24"/>
  </w:num>
  <w:num w:numId="18">
    <w:abstractNumId w:val="1"/>
  </w:num>
  <w:num w:numId="19">
    <w:abstractNumId w:val="1"/>
  </w:num>
  <w:num w:numId="20">
    <w:abstractNumId w:val="12"/>
  </w:num>
  <w:num w:numId="21">
    <w:abstractNumId w:val="7"/>
  </w:num>
  <w:num w:numId="22">
    <w:abstractNumId w:val="15"/>
  </w:num>
  <w:num w:numId="23">
    <w:abstractNumId w:val="21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</w:num>
  <w:num w:numId="31">
    <w:abstractNumId w:val="3"/>
  </w:num>
  <w:num w:numId="32">
    <w:abstractNumId w:val="20"/>
  </w:num>
  <w:num w:numId="33">
    <w:abstractNumId w:val="23"/>
  </w:num>
  <w:num w:numId="34">
    <w:abstractNumId w:val="24"/>
  </w:num>
  <w:num w:numId="35">
    <w:abstractNumId w:val="24"/>
    <w:lvlOverride w:ilvl="0">
      <w:startOverride w:val="1"/>
    </w:lvlOverride>
  </w:num>
  <w:num w:numId="36">
    <w:abstractNumId w:val="1"/>
  </w:num>
  <w:num w:numId="37">
    <w:abstractNumId w:val="4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E66"/>
    <w:rsid w:val="00001FC3"/>
    <w:rsid w:val="00002375"/>
    <w:rsid w:val="00002459"/>
    <w:rsid w:val="00002B08"/>
    <w:rsid w:val="0000306A"/>
    <w:rsid w:val="00003131"/>
    <w:rsid w:val="00003297"/>
    <w:rsid w:val="0000366B"/>
    <w:rsid w:val="00003772"/>
    <w:rsid w:val="000037FB"/>
    <w:rsid w:val="00003CB0"/>
    <w:rsid w:val="0000458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DD9"/>
    <w:rsid w:val="00006EB8"/>
    <w:rsid w:val="000072BD"/>
    <w:rsid w:val="0000756B"/>
    <w:rsid w:val="0000792C"/>
    <w:rsid w:val="00007964"/>
    <w:rsid w:val="00007CEF"/>
    <w:rsid w:val="00007CF1"/>
    <w:rsid w:val="00007D13"/>
    <w:rsid w:val="000101EF"/>
    <w:rsid w:val="00010E97"/>
    <w:rsid w:val="00010FD1"/>
    <w:rsid w:val="0001141E"/>
    <w:rsid w:val="00011703"/>
    <w:rsid w:val="0001179D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4B4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368"/>
    <w:rsid w:val="00024736"/>
    <w:rsid w:val="00024E37"/>
    <w:rsid w:val="00024E57"/>
    <w:rsid w:val="0002506A"/>
    <w:rsid w:val="000250D5"/>
    <w:rsid w:val="00025142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676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1E8"/>
    <w:rsid w:val="000344D7"/>
    <w:rsid w:val="000348C5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087"/>
    <w:rsid w:val="00036231"/>
    <w:rsid w:val="00036390"/>
    <w:rsid w:val="00036A16"/>
    <w:rsid w:val="00036C45"/>
    <w:rsid w:val="00036E10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32A"/>
    <w:rsid w:val="00043703"/>
    <w:rsid w:val="0004388A"/>
    <w:rsid w:val="00043A66"/>
    <w:rsid w:val="0004403C"/>
    <w:rsid w:val="0004406E"/>
    <w:rsid w:val="00044225"/>
    <w:rsid w:val="0004429A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0DD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727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BA8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1"/>
    <w:rsid w:val="00061E34"/>
    <w:rsid w:val="00061F60"/>
    <w:rsid w:val="00061F7A"/>
    <w:rsid w:val="000621A9"/>
    <w:rsid w:val="00062381"/>
    <w:rsid w:val="00062449"/>
    <w:rsid w:val="0006263A"/>
    <w:rsid w:val="000628F6"/>
    <w:rsid w:val="00062D4A"/>
    <w:rsid w:val="00062EBA"/>
    <w:rsid w:val="00063044"/>
    <w:rsid w:val="00063485"/>
    <w:rsid w:val="00063576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2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59"/>
    <w:rsid w:val="00067B93"/>
    <w:rsid w:val="00067FE2"/>
    <w:rsid w:val="00070001"/>
    <w:rsid w:val="00070296"/>
    <w:rsid w:val="00070378"/>
    <w:rsid w:val="00070936"/>
    <w:rsid w:val="00070F5A"/>
    <w:rsid w:val="0007118F"/>
    <w:rsid w:val="000716FB"/>
    <w:rsid w:val="00071876"/>
    <w:rsid w:val="00071E9B"/>
    <w:rsid w:val="00072085"/>
    <w:rsid w:val="000726F6"/>
    <w:rsid w:val="00072777"/>
    <w:rsid w:val="00072931"/>
    <w:rsid w:val="00072B54"/>
    <w:rsid w:val="00072C88"/>
    <w:rsid w:val="00072E75"/>
    <w:rsid w:val="00072EFA"/>
    <w:rsid w:val="00073495"/>
    <w:rsid w:val="00073663"/>
    <w:rsid w:val="00073785"/>
    <w:rsid w:val="000738FC"/>
    <w:rsid w:val="0007390D"/>
    <w:rsid w:val="0007408B"/>
    <w:rsid w:val="00074375"/>
    <w:rsid w:val="000743A0"/>
    <w:rsid w:val="000743DF"/>
    <w:rsid w:val="00074418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705"/>
    <w:rsid w:val="0007590A"/>
    <w:rsid w:val="00075999"/>
    <w:rsid w:val="00075EB1"/>
    <w:rsid w:val="00075FF3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1E9"/>
    <w:rsid w:val="0008028A"/>
    <w:rsid w:val="000805B2"/>
    <w:rsid w:val="00080786"/>
    <w:rsid w:val="00080848"/>
    <w:rsid w:val="00080AEC"/>
    <w:rsid w:val="00080B32"/>
    <w:rsid w:val="00080D74"/>
    <w:rsid w:val="0008120B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FC7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3D3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2F9"/>
    <w:rsid w:val="00091385"/>
    <w:rsid w:val="00091714"/>
    <w:rsid w:val="00091842"/>
    <w:rsid w:val="00091A28"/>
    <w:rsid w:val="00091D1E"/>
    <w:rsid w:val="000921E3"/>
    <w:rsid w:val="00092301"/>
    <w:rsid w:val="00092334"/>
    <w:rsid w:val="00092345"/>
    <w:rsid w:val="0009253D"/>
    <w:rsid w:val="00092894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13"/>
    <w:rsid w:val="0009612D"/>
    <w:rsid w:val="0009653B"/>
    <w:rsid w:val="0009680E"/>
    <w:rsid w:val="000968D8"/>
    <w:rsid w:val="0009709B"/>
    <w:rsid w:val="00097408"/>
    <w:rsid w:val="000979B8"/>
    <w:rsid w:val="000979F0"/>
    <w:rsid w:val="00097AE8"/>
    <w:rsid w:val="00097BD2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C93"/>
    <w:rsid w:val="000A2D6B"/>
    <w:rsid w:val="000A2D70"/>
    <w:rsid w:val="000A2FAB"/>
    <w:rsid w:val="000A337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886"/>
    <w:rsid w:val="000A5AE2"/>
    <w:rsid w:val="000A5E77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4D"/>
    <w:rsid w:val="000B1FF7"/>
    <w:rsid w:val="000B22DD"/>
    <w:rsid w:val="000B256B"/>
    <w:rsid w:val="000B28DE"/>
    <w:rsid w:val="000B2C92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10"/>
    <w:rsid w:val="000B7636"/>
    <w:rsid w:val="000B76BB"/>
    <w:rsid w:val="000B76F9"/>
    <w:rsid w:val="000B7D5E"/>
    <w:rsid w:val="000B7F40"/>
    <w:rsid w:val="000C00A9"/>
    <w:rsid w:val="000C090B"/>
    <w:rsid w:val="000C133A"/>
    <w:rsid w:val="000C16BA"/>
    <w:rsid w:val="000C1D7E"/>
    <w:rsid w:val="000C1DBD"/>
    <w:rsid w:val="000C1F69"/>
    <w:rsid w:val="000C202F"/>
    <w:rsid w:val="000C256A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913"/>
    <w:rsid w:val="000C4C15"/>
    <w:rsid w:val="000C4C76"/>
    <w:rsid w:val="000C4CA2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C7E5F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982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00"/>
    <w:rsid w:val="000D4651"/>
    <w:rsid w:val="000D46EE"/>
    <w:rsid w:val="000D4A6A"/>
    <w:rsid w:val="000D4ABD"/>
    <w:rsid w:val="000D4B3E"/>
    <w:rsid w:val="000D4CA7"/>
    <w:rsid w:val="000D4DE6"/>
    <w:rsid w:val="000D4DFF"/>
    <w:rsid w:val="000D55EA"/>
    <w:rsid w:val="000D56D1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89A"/>
    <w:rsid w:val="000D7C7C"/>
    <w:rsid w:val="000D7D70"/>
    <w:rsid w:val="000E011D"/>
    <w:rsid w:val="000E059C"/>
    <w:rsid w:val="000E08B2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3D"/>
    <w:rsid w:val="000E37F0"/>
    <w:rsid w:val="000E38ED"/>
    <w:rsid w:val="000E3F84"/>
    <w:rsid w:val="000E44F3"/>
    <w:rsid w:val="000E4546"/>
    <w:rsid w:val="000E471D"/>
    <w:rsid w:val="000E48CD"/>
    <w:rsid w:val="000E4C9B"/>
    <w:rsid w:val="000E4D01"/>
    <w:rsid w:val="000E5830"/>
    <w:rsid w:val="000E5C4E"/>
    <w:rsid w:val="000E5F43"/>
    <w:rsid w:val="000E620B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CB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EF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478"/>
    <w:rsid w:val="000F765E"/>
    <w:rsid w:val="000F77C9"/>
    <w:rsid w:val="000F7C76"/>
    <w:rsid w:val="000F7F55"/>
    <w:rsid w:val="00100097"/>
    <w:rsid w:val="001000E9"/>
    <w:rsid w:val="00100169"/>
    <w:rsid w:val="0010067A"/>
    <w:rsid w:val="00100C6E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8B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0363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C13"/>
    <w:rsid w:val="00112D41"/>
    <w:rsid w:val="00113030"/>
    <w:rsid w:val="001132DE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2F"/>
    <w:rsid w:val="0011536C"/>
    <w:rsid w:val="0011548E"/>
    <w:rsid w:val="0011557F"/>
    <w:rsid w:val="00115716"/>
    <w:rsid w:val="0011584C"/>
    <w:rsid w:val="00115D19"/>
    <w:rsid w:val="00115D3B"/>
    <w:rsid w:val="00116103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35"/>
    <w:rsid w:val="00122842"/>
    <w:rsid w:val="00122CD2"/>
    <w:rsid w:val="00122EB3"/>
    <w:rsid w:val="00122FBF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55C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69EA"/>
    <w:rsid w:val="00126A1D"/>
    <w:rsid w:val="00126B7C"/>
    <w:rsid w:val="00126D08"/>
    <w:rsid w:val="001270F7"/>
    <w:rsid w:val="001274AC"/>
    <w:rsid w:val="001275E6"/>
    <w:rsid w:val="001277B8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A48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C5"/>
    <w:rsid w:val="00142B10"/>
    <w:rsid w:val="00142E42"/>
    <w:rsid w:val="00142EC7"/>
    <w:rsid w:val="001433C9"/>
    <w:rsid w:val="00143546"/>
    <w:rsid w:val="00143687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5DDD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697A"/>
    <w:rsid w:val="001573B9"/>
    <w:rsid w:val="001575A4"/>
    <w:rsid w:val="00157A5E"/>
    <w:rsid w:val="00157C7C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BD5"/>
    <w:rsid w:val="00162CF1"/>
    <w:rsid w:val="00162DAC"/>
    <w:rsid w:val="00162EB1"/>
    <w:rsid w:val="00162F38"/>
    <w:rsid w:val="00162F82"/>
    <w:rsid w:val="001630E4"/>
    <w:rsid w:val="001631BA"/>
    <w:rsid w:val="001634BB"/>
    <w:rsid w:val="001634E0"/>
    <w:rsid w:val="001637F6"/>
    <w:rsid w:val="00163971"/>
    <w:rsid w:val="001639BC"/>
    <w:rsid w:val="00163A59"/>
    <w:rsid w:val="00163AFC"/>
    <w:rsid w:val="00164646"/>
    <w:rsid w:val="001647FA"/>
    <w:rsid w:val="001649D4"/>
    <w:rsid w:val="00165016"/>
    <w:rsid w:val="00165137"/>
    <w:rsid w:val="0016523F"/>
    <w:rsid w:val="001652C5"/>
    <w:rsid w:val="001657C9"/>
    <w:rsid w:val="00165A50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3D5"/>
    <w:rsid w:val="0016764C"/>
    <w:rsid w:val="00167709"/>
    <w:rsid w:val="00167BAA"/>
    <w:rsid w:val="00167FA1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D99"/>
    <w:rsid w:val="001734FD"/>
    <w:rsid w:val="00173869"/>
    <w:rsid w:val="001738A5"/>
    <w:rsid w:val="00173A00"/>
    <w:rsid w:val="0017411D"/>
    <w:rsid w:val="00174843"/>
    <w:rsid w:val="00174DDB"/>
    <w:rsid w:val="00174F2F"/>
    <w:rsid w:val="00175163"/>
    <w:rsid w:val="001752EC"/>
    <w:rsid w:val="00175467"/>
    <w:rsid w:val="00175651"/>
    <w:rsid w:val="0017597C"/>
    <w:rsid w:val="00175B5A"/>
    <w:rsid w:val="00175BDC"/>
    <w:rsid w:val="00175C0B"/>
    <w:rsid w:val="00176414"/>
    <w:rsid w:val="001767F0"/>
    <w:rsid w:val="00176C81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42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25A"/>
    <w:rsid w:val="00190307"/>
    <w:rsid w:val="0019044B"/>
    <w:rsid w:val="00190927"/>
    <w:rsid w:val="00190BD5"/>
    <w:rsid w:val="001914D0"/>
    <w:rsid w:val="00191727"/>
    <w:rsid w:val="001918C5"/>
    <w:rsid w:val="00191A2B"/>
    <w:rsid w:val="00191EBF"/>
    <w:rsid w:val="001923DB"/>
    <w:rsid w:val="001925E5"/>
    <w:rsid w:val="001927B9"/>
    <w:rsid w:val="0019287C"/>
    <w:rsid w:val="00192CE6"/>
    <w:rsid w:val="00192D98"/>
    <w:rsid w:val="00192F16"/>
    <w:rsid w:val="00193242"/>
    <w:rsid w:val="0019328C"/>
    <w:rsid w:val="001935A9"/>
    <w:rsid w:val="00193987"/>
    <w:rsid w:val="001939CD"/>
    <w:rsid w:val="001939E0"/>
    <w:rsid w:val="00193C2A"/>
    <w:rsid w:val="00193CA7"/>
    <w:rsid w:val="00193D28"/>
    <w:rsid w:val="00194075"/>
    <w:rsid w:val="00194174"/>
    <w:rsid w:val="001951A3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4DA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76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016"/>
    <w:rsid w:val="001A5174"/>
    <w:rsid w:val="001A528C"/>
    <w:rsid w:val="001A5539"/>
    <w:rsid w:val="001A5737"/>
    <w:rsid w:val="001A57DD"/>
    <w:rsid w:val="001A5F4C"/>
    <w:rsid w:val="001A61A0"/>
    <w:rsid w:val="001A628F"/>
    <w:rsid w:val="001A6640"/>
    <w:rsid w:val="001A68E2"/>
    <w:rsid w:val="001A6AFE"/>
    <w:rsid w:val="001A6F38"/>
    <w:rsid w:val="001A6FB5"/>
    <w:rsid w:val="001A706D"/>
    <w:rsid w:val="001A71EB"/>
    <w:rsid w:val="001A72EE"/>
    <w:rsid w:val="001A7723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B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D2F"/>
    <w:rsid w:val="001B3FE2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541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5F3"/>
    <w:rsid w:val="001C16A9"/>
    <w:rsid w:val="001C191F"/>
    <w:rsid w:val="001C1B6A"/>
    <w:rsid w:val="001C1E53"/>
    <w:rsid w:val="001C1ECB"/>
    <w:rsid w:val="001C1FFA"/>
    <w:rsid w:val="001C211D"/>
    <w:rsid w:val="001C24F0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9C2"/>
    <w:rsid w:val="001C5F88"/>
    <w:rsid w:val="001C619C"/>
    <w:rsid w:val="001C6A51"/>
    <w:rsid w:val="001C7185"/>
    <w:rsid w:val="001C7204"/>
    <w:rsid w:val="001C720C"/>
    <w:rsid w:val="001C78F1"/>
    <w:rsid w:val="001C7AB6"/>
    <w:rsid w:val="001C7F47"/>
    <w:rsid w:val="001D006C"/>
    <w:rsid w:val="001D0182"/>
    <w:rsid w:val="001D0578"/>
    <w:rsid w:val="001D0593"/>
    <w:rsid w:val="001D05BC"/>
    <w:rsid w:val="001D0C45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05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EC6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767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3F12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0F3E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99B"/>
    <w:rsid w:val="001F2D3F"/>
    <w:rsid w:val="001F2E08"/>
    <w:rsid w:val="001F33C4"/>
    <w:rsid w:val="001F35E6"/>
    <w:rsid w:val="001F37ED"/>
    <w:rsid w:val="001F39AB"/>
    <w:rsid w:val="001F3CFD"/>
    <w:rsid w:val="001F42F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1F7F38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039"/>
    <w:rsid w:val="00203159"/>
    <w:rsid w:val="002031BA"/>
    <w:rsid w:val="002031E9"/>
    <w:rsid w:val="002032D0"/>
    <w:rsid w:val="00203A6E"/>
    <w:rsid w:val="00203F00"/>
    <w:rsid w:val="00203F5C"/>
    <w:rsid w:val="002040D6"/>
    <w:rsid w:val="0020412E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5CFE"/>
    <w:rsid w:val="0020610B"/>
    <w:rsid w:val="00206133"/>
    <w:rsid w:val="002063A7"/>
    <w:rsid w:val="0020674D"/>
    <w:rsid w:val="00206799"/>
    <w:rsid w:val="00206E1F"/>
    <w:rsid w:val="00206E5A"/>
    <w:rsid w:val="0020721F"/>
    <w:rsid w:val="0020753E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4A"/>
    <w:rsid w:val="002109D5"/>
    <w:rsid w:val="00210A2E"/>
    <w:rsid w:val="00210A8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2F0E"/>
    <w:rsid w:val="00213091"/>
    <w:rsid w:val="002130BD"/>
    <w:rsid w:val="002131A5"/>
    <w:rsid w:val="00213598"/>
    <w:rsid w:val="00213851"/>
    <w:rsid w:val="00213AF9"/>
    <w:rsid w:val="002146F8"/>
    <w:rsid w:val="00214C0C"/>
    <w:rsid w:val="00214E0D"/>
    <w:rsid w:val="0021525E"/>
    <w:rsid w:val="002157F8"/>
    <w:rsid w:val="0021586D"/>
    <w:rsid w:val="00215C0F"/>
    <w:rsid w:val="00215F46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6F2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74A"/>
    <w:rsid w:val="0022180C"/>
    <w:rsid w:val="00222153"/>
    <w:rsid w:val="0022215C"/>
    <w:rsid w:val="002221B4"/>
    <w:rsid w:val="002222A4"/>
    <w:rsid w:val="00222EA3"/>
    <w:rsid w:val="00222FFF"/>
    <w:rsid w:val="0022337A"/>
    <w:rsid w:val="002233B1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00D"/>
    <w:rsid w:val="00227195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B8E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047"/>
    <w:rsid w:val="00236057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494"/>
    <w:rsid w:val="0023776F"/>
    <w:rsid w:val="00237C6F"/>
    <w:rsid w:val="00237D22"/>
    <w:rsid w:val="00240B1C"/>
    <w:rsid w:val="00240B7D"/>
    <w:rsid w:val="00240BB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9A8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18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7B7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27"/>
    <w:rsid w:val="00253D64"/>
    <w:rsid w:val="00253F72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ACC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56D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022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0F"/>
    <w:rsid w:val="00265A28"/>
    <w:rsid w:val="00265AD0"/>
    <w:rsid w:val="00265E3B"/>
    <w:rsid w:val="00265E9A"/>
    <w:rsid w:val="00265FF5"/>
    <w:rsid w:val="002661E8"/>
    <w:rsid w:val="00266210"/>
    <w:rsid w:val="0026629D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CC6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368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26A"/>
    <w:rsid w:val="002813D8"/>
    <w:rsid w:val="00281DD0"/>
    <w:rsid w:val="00281F26"/>
    <w:rsid w:val="0028203A"/>
    <w:rsid w:val="002825CE"/>
    <w:rsid w:val="002826D0"/>
    <w:rsid w:val="00282747"/>
    <w:rsid w:val="002829E8"/>
    <w:rsid w:val="00282C4C"/>
    <w:rsid w:val="00282D7B"/>
    <w:rsid w:val="00282E14"/>
    <w:rsid w:val="00283112"/>
    <w:rsid w:val="00283178"/>
    <w:rsid w:val="00283181"/>
    <w:rsid w:val="002831AF"/>
    <w:rsid w:val="00283362"/>
    <w:rsid w:val="002835A5"/>
    <w:rsid w:val="0028361F"/>
    <w:rsid w:val="002836DC"/>
    <w:rsid w:val="00283CE6"/>
    <w:rsid w:val="00283D6B"/>
    <w:rsid w:val="00283FCD"/>
    <w:rsid w:val="002841C1"/>
    <w:rsid w:val="002843E2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A66"/>
    <w:rsid w:val="00286B14"/>
    <w:rsid w:val="00286B87"/>
    <w:rsid w:val="00286F76"/>
    <w:rsid w:val="00287376"/>
    <w:rsid w:val="002877DE"/>
    <w:rsid w:val="00287C28"/>
    <w:rsid w:val="00290254"/>
    <w:rsid w:val="00290E8B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40"/>
    <w:rsid w:val="002970E1"/>
    <w:rsid w:val="0029743A"/>
    <w:rsid w:val="00297499"/>
    <w:rsid w:val="002974AA"/>
    <w:rsid w:val="00297ABB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506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7BB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26E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EF2"/>
    <w:rsid w:val="002B033D"/>
    <w:rsid w:val="002B07BF"/>
    <w:rsid w:val="002B0805"/>
    <w:rsid w:val="002B0971"/>
    <w:rsid w:val="002B0C13"/>
    <w:rsid w:val="002B0C99"/>
    <w:rsid w:val="002B0D68"/>
    <w:rsid w:val="002B0EDA"/>
    <w:rsid w:val="002B10F9"/>
    <w:rsid w:val="002B147E"/>
    <w:rsid w:val="002B19C7"/>
    <w:rsid w:val="002B21D6"/>
    <w:rsid w:val="002B2230"/>
    <w:rsid w:val="002B227D"/>
    <w:rsid w:val="002B25F7"/>
    <w:rsid w:val="002B27D9"/>
    <w:rsid w:val="002B2BA0"/>
    <w:rsid w:val="002B2C92"/>
    <w:rsid w:val="002B2F85"/>
    <w:rsid w:val="002B3081"/>
    <w:rsid w:val="002B3158"/>
    <w:rsid w:val="002B318B"/>
    <w:rsid w:val="002B32BC"/>
    <w:rsid w:val="002B340B"/>
    <w:rsid w:val="002B34AE"/>
    <w:rsid w:val="002B3718"/>
    <w:rsid w:val="002B39AF"/>
    <w:rsid w:val="002B39ED"/>
    <w:rsid w:val="002B3D90"/>
    <w:rsid w:val="002B3E45"/>
    <w:rsid w:val="002B4990"/>
    <w:rsid w:val="002B4A64"/>
    <w:rsid w:val="002B4C39"/>
    <w:rsid w:val="002B5201"/>
    <w:rsid w:val="002B57F1"/>
    <w:rsid w:val="002B5923"/>
    <w:rsid w:val="002B5976"/>
    <w:rsid w:val="002B6267"/>
    <w:rsid w:val="002B6397"/>
    <w:rsid w:val="002B64FE"/>
    <w:rsid w:val="002B651D"/>
    <w:rsid w:val="002B65C1"/>
    <w:rsid w:val="002B6890"/>
    <w:rsid w:val="002B68BE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ADE"/>
    <w:rsid w:val="002C0CC0"/>
    <w:rsid w:val="002C0D09"/>
    <w:rsid w:val="002C0DD0"/>
    <w:rsid w:val="002C0E0A"/>
    <w:rsid w:val="002C10FA"/>
    <w:rsid w:val="002C1266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8B1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262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98C"/>
    <w:rsid w:val="002D5DEA"/>
    <w:rsid w:val="002D5E2D"/>
    <w:rsid w:val="002D6127"/>
    <w:rsid w:val="002D68C3"/>
    <w:rsid w:val="002D6C69"/>
    <w:rsid w:val="002D6CFE"/>
    <w:rsid w:val="002D6E66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09"/>
    <w:rsid w:val="002E7894"/>
    <w:rsid w:val="002E7BB2"/>
    <w:rsid w:val="002E7C5F"/>
    <w:rsid w:val="002E7FC3"/>
    <w:rsid w:val="002E7FD8"/>
    <w:rsid w:val="002F0045"/>
    <w:rsid w:val="002F00F0"/>
    <w:rsid w:val="002F025B"/>
    <w:rsid w:val="002F0292"/>
    <w:rsid w:val="002F0684"/>
    <w:rsid w:val="002F06BE"/>
    <w:rsid w:val="002F0ADB"/>
    <w:rsid w:val="002F0CAE"/>
    <w:rsid w:val="002F0E90"/>
    <w:rsid w:val="002F1026"/>
    <w:rsid w:val="002F1570"/>
    <w:rsid w:val="002F17A3"/>
    <w:rsid w:val="002F1956"/>
    <w:rsid w:val="002F2508"/>
    <w:rsid w:val="002F29D2"/>
    <w:rsid w:val="002F2AE0"/>
    <w:rsid w:val="002F2F26"/>
    <w:rsid w:val="002F300D"/>
    <w:rsid w:val="002F3F16"/>
    <w:rsid w:val="002F3FBA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33E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18A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DC"/>
    <w:rsid w:val="003011C0"/>
    <w:rsid w:val="003012B7"/>
    <w:rsid w:val="0030167B"/>
    <w:rsid w:val="0030183D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B65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1D1B"/>
    <w:rsid w:val="003121B8"/>
    <w:rsid w:val="0031226C"/>
    <w:rsid w:val="00312567"/>
    <w:rsid w:val="00312AD7"/>
    <w:rsid w:val="00313798"/>
    <w:rsid w:val="003137A0"/>
    <w:rsid w:val="003137ED"/>
    <w:rsid w:val="00313AC4"/>
    <w:rsid w:val="00313C4F"/>
    <w:rsid w:val="00313EE1"/>
    <w:rsid w:val="003141C2"/>
    <w:rsid w:val="00314629"/>
    <w:rsid w:val="00314B31"/>
    <w:rsid w:val="00314CB0"/>
    <w:rsid w:val="00314F8B"/>
    <w:rsid w:val="0031599D"/>
    <w:rsid w:val="00315B92"/>
    <w:rsid w:val="00315C3F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5BA"/>
    <w:rsid w:val="00323FAD"/>
    <w:rsid w:val="003245E6"/>
    <w:rsid w:val="003246E3"/>
    <w:rsid w:val="00324731"/>
    <w:rsid w:val="003249F8"/>
    <w:rsid w:val="00324E09"/>
    <w:rsid w:val="00324EA0"/>
    <w:rsid w:val="00325319"/>
    <w:rsid w:val="00325CB5"/>
    <w:rsid w:val="003260B3"/>
    <w:rsid w:val="003260C1"/>
    <w:rsid w:val="0032649F"/>
    <w:rsid w:val="003264E8"/>
    <w:rsid w:val="0032661F"/>
    <w:rsid w:val="003268E2"/>
    <w:rsid w:val="0032695B"/>
    <w:rsid w:val="00326BBA"/>
    <w:rsid w:val="003271E3"/>
    <w:rsid w:val="003272D0"/>
    <w:rsid w:val="003273DE"/>
    <w:rsid w:val="00327470"/>
    <w:rsid w:val="003278BA"/>
    <w:rsid w:val="003278C7"/>
    <w:rsid w:val="0032793B"/>
    <w:rsid w:val="00327AD0"/>
    <w:rsid w:val="00327AEA"/>
    <w:rsid w:val="003308C4"/>
    <w:rsid w:val="003308CD"/>
    <w:rsid w:val="00330941"/>
    <w:rsid w:val="00330AA6"/>
    <w:rsid w:val="00330ABE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BB9"/>
    <w:rsid w:val="0033443F"/>
    <w:rsid w:val="00334AAB"/>
    <w:rsid w:val="00335250"/>
    <w:rsid w:val="00335513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34"/>
    <w:rsid w:val="00336D83"/>
    <w:rsid w:val="00336E1A"/>
    <w:rsid w:val="003370D3"/>
    <w:rsid w:val="003376CF"/>
    <w:rsid w:val="00337C71"/>
    <w:rsid w:val="00340450"/>
    <w:rsid w:val="00340571"/>
    <w:rsid w:val="00340A6D"/>
    <w:rsid w:val="00340BD5"/>
    <w:rsid w:val="00340D9C"/>
    <w:rsid w:val="00340E16"/>
    <w:rsid w:val="00340E58"/>
    <w:rsid w:val="00341087"/>
    <w:rsid w:val="003411D5"/>
    <w:rsid w:val="00341412"/>
    <w:rsid w:val="00341CDF"/>
    <w:rsid w:val="003422A6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372"/>
    <w:rsid w:val="00344725"/>
    <w:rsid w:val="00344769"/>
    <w:rsid w:val="0034511B"/>
    <w:rsid w:val="00345F6C"/>
    <w:rsid w:val="003469CC"/>
    <w:rsid w:val="00346D3D"/>
    <w:rsid w:val="003471DC"/>
    <w:rsid w:val="00347265"/>
    <w:rsid w:val="0034735D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00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F4E"/>
    <w:rsid w:val="00355122"/>
    <w:rsid w:val="003552C6"/>
    <w:rsid w:val="003554DE"/>
    <w:rsid w:val="00355945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13D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B59"/>
    <w:rsid w:val="00363F7A"/>
    <w:rsid w:val="00364A63"/>
    <w:rsid w:val="00365351"/>
    <w:rsid w:val="00365477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01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1AF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1F62"/>
    <w:rsid w:val="00381FC4"/>
    <w:rsid w:val="003821E7"/>
    <w:rsid w:val="00382700"/>
    <w:rsid w:val="003827F2"/>
    <w:rsid w:val="00382903"/>
    <w:rsid w:val="00382B44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A16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5B6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AEB"/>
    <w:rsid w:val="00397B96"/>
    <w:rsid w:val="00397C89"/>
    <w:rsid w:val="00397ED0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59"/>
    <w:rsid w:val="003A1CEB"/>
    <w:rsid w:val="003A1DD5"/>
    <w:rsid w:val="003A2019"/>
    <w:rsid w:val="003A27D4"/>
    <w:rsid w:val="003A2AAB"/>
    <w:rsid w:val="003A2CEE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898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44A"/>
    <w:rsid w:val="003A76A9"/>
    <w:rsid w:val="003A7747"/>
    <w:rsid w:val="003A7971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496"/>
    <w:rsid w:val="003B2672"/>
    <w:rsid w:val="003B2AB9"/>
    <w:rsid w:val="003B2B79"/>
    <w:rsid w:val="003B2DAD"/>
    <w:rsid w:val="003B2DB4"/>
    <w:rsid w:val="003B2FCB"/>
    <w:rsid w:val="003B3435"/>
    <w:rsid w:val="003B36AB"/>
    <w:rsid w:val="003B4482"/>
    <w:rsid w:val="003B4FC5"/>
    <w:rsid w:val="003B55A2"/>
    <w:rsid w:val="003B5699"/>
    <w:rsid w:val="003B570F"/>
    <w:rsid w:val="003B5B57"/>
    <w:rsid w:val="003B5B7E"/>
    <w:rsid w:val="003B5C78"/>
    <w:rsid w:val="003B5E30"/>
    <w:rsid w:val="003B5FA0"/>
    <w:rsid w:val="003B6194"/>
    <w:rsid w:val="003B62B9"/>
    <w:rsid w:val="003B633C"/>
    <w:rsid w:val="003B665E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60B"/>
    <w:rsid w:val="003C0759"/>
    <w:rsid w:val="003C07D7"/>
    <w:rsid w:val="003C0985"/>
    <w:rsid w:val="003C0D37"/>
    <w:rsid w:val="003C131A"/>
    <w:rsid w:val="003C1B5D"/>
    <w:rsid w:val="003C1EC9"/>
    <w:rsid w:val="003C2962"/>
    <w:rsid w:val="003C29EF"/>
    <w:rsid w:val="003C2C9D"/>
    <w:rsid w:val="003C2CF1"/>
    <w:rsid w:val="003C3B73"/>
    <w:rsid w:val="003C3EF9"/>
    <w:rsid w:val="003C412E"/>
    <w:rsid w:val="003C4250"/>
    <w:rsid w:val="003C46A9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A5A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8B"/>
    <w:rsid w:val="003D1AB6"/>
    <w:rsid w:val="003D2050"/>
    <w:rsid w:val="003D2339"/>
    <w:rsid w:val="003D26AA"/>
    <w:rsid w:val="003D29B6"/>
    <w:rsid w:val="003D2A2B"/>
    <w:rsid w:val="003D2EC6"/>
    <w:rsid w:val="003D30F8"/>
    <w:rsid w:val="003D33C2"/>
    <w:rsid w:val="003D39A6"/>
    <w:rsid w:val="003D40DE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0FF"/>
    <w:rsid w:val="003D6128"/>
    <w:rsid w:val="003D63BA"/>
    <w:rsid w:val="003D680E"/>
    <w:rsid w:val="003D685C"/>
    <w:rsid w:val="003D6955"/>
    <w:rsid w:val="003D6AC0"/>
    <w:rsid w:val="003D6D66"/>
    <w:rsid w:val="003D7179"/>
    <w:rsid w:val="003D7192"/>
    <w:rsid w:val="003D76D6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1B3"/>
    <w:rsid w:val="003E6428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2F2"/>
    <w:rsid w:val="003F23A7"/>
    <w:rsid w:val="003F2564"/>
    <w:rsid w:val="003F2624"/>
    <w:rsid w:val="003F2711"/>
    <w:rsid w:val="003F2A56"/>
    <w:rsid w:val="003F2CB0"/>
    <w:rsid w:val="003F36EB"/>
    <w:rsid w:val="003F36F0"/>
    <w:rsid w:val="003F3865"/>
    <w:rsid w:val="003F3A77"/>
    <w:rsid w:val="003F3FEB"/>
    <w:rsid w:val="003F477D"/>
    <w:rsid w:val="003F4933"/>
    <w:rsid w:val="003F4977"/>
    <w:rsid w:val="003F4D4A"/>
    <w:rsid w:val="003F4E1C"/>
    <w:rsid w:val="003F4E39"/>
    <w:rsid w:val="003F536B"/>
    <w:rsid w:val="003F586D"/>
    <w:rsid w:val="003F60DC"/>
    <w:rsid w:val="003F60DF"/>
    <w:rsid w:val="003F60EF"/>
    <w:rsid w:val="003F612E"/>
    <w:rsid w:val="003F6194"/>
    <w:rsid w:val="003F61E9"/>
    <w:rsid w:val="003F62B4"/>
    <w:rsid w:val="003F6853"/>
    <w:rsid w:val="003F6930"/>
    <w:rsid w:val="003F6A83"/>
    <w:rsid w:val="003F6A8B"/>
    <w:rsid w:val="003F6F1A"/>
    <w:rsid w:val="003F73A0"/>
    <w:rsid w:val="003F75DD"/>
    <w:rsid w:val="003F7640"/>
    <w:rsid w:val="003F7BF1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825"/>
    <w:rsid w:val="00402F2C"/>
    <w:rsid w:val="0040303D"/>
    <w:rsid w:val="004030DA"/>
    <w:rsid w:val="0040379F"/>
    <w:rsid w:val="00403805"/>
    <w:rsid w:val="00403824"/>
    <w:rsid w:val="00403891"/>
    <w:rsid w:val="00403E3B"/>
    <w:rsid w:val="00403ED8"/>
    <w:rsid w:val="00403F25"/>
    <w:rsid w:val="004044C8"/>
    <w:rsid w:val="0040495B"/>
    <w:rsid w:val="00404AE9"/>
    <w:rsid w:val="00404E19"/>
    <w:rsid w:val="00405194"/>
    <w:rsid w:val="00405898"/>
    <w:rsid w:val="004059B0"/>
    <w:rsid w:val="00405D95"/>
    <w:rsid w:val="00405F90"/>
    <w:rsid w:val="00405FA5"/>
    <w:rsid w:val="00406091"/>
    <w:rsid w:val="00406108"/>
    <w:rsid w:val="00406109"/>
    <w:rsid w:val="00406321"/>
    <w:rsid w:val="00406412"/>
    <w:rsid w:val="00406913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224"/>
    <w:rsid w:val="004154C5"/>
    <w:rsid w:val="004156C1"/>
    <w:rsid w:val="0041577E"/>
    <w:rsid w:val="004157F6"/>
    <w:rsid w:val="004158AE"/>
    <w:rsid w:val="004159D3"/>
    <w:rsid w:val="00415A14"/>
    <w:rsid w:val="0041616C"/>
    <w:rsid w:val="004163D3"/>
    <w:rsid w:val="00416957"/>
    <w:rsid w:val="00416965"/>
    <w:rsid w:val="00416A66"/>
    <w:rsid w:val="00416B16"/>
    <w:rsid w:val="00416C3B"/>
    <w:rsid w:val="00416D41"/>
    <w:rsid w:val="00416DCB"/>
    <w:rsid w:val="0041718F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9C8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AAA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7EE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CB3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695"/>
    <w:rsid w:val="00436A3B"/>
    <w:rsid w:val="00436CF4"/>
    <w:rsid w:val="00436EE0"/>
    <w:rsid w:val="00436FAD"/>
    <w:rsid w:val="00436FD3"/>
    <w:rsid w:val="00437027"/>
    <w:rsid w:val="00437064"/>
    <w:rsid w:val="004371AB"/>
    <w:rsid w:val="004372BE"/>
    <w:rsid w:val="0043771E"/>
    <w:rsid w:val="00437AD6"/>
    <w:rsid w:val="004402A7"/>
    <w:rsid w:val="0044035D"/>
    <w:rsid w:val="0044037A"/>
    <w:rsid w:val="00440465"/>
    <w:rsid w:val="00440565"/>
    <w:rsid w:val="004407A9"/>
    <w:rsid w:val="004409CE"/>
    <w:rsid w:val="00440EA5"/>
    <w:rsid w:val="00441131"/>
    <w:rsid w:val="0044131C"/>
    <w:rsid w:val="0044142F"/>
    <w:rsid w:val="004421A2"/>
    <w:rsid w:val="004425C2"/>
    <w:rsid w:val="004426F3"/>
    <w:rsid w:val="00442824"/>
    <w:rsid w:val="00442A1D"/>
    <w:rsid w:val="00442A87"/>
    <w:rsid w:val="00442FCF"/>
    <w:rsid w:val="00442FFB"/>
    <w:rsid w:val="004430FD"/>
    <w:rsid w:val="004437EC"/>
    <w:rsid w:val="0044389A"/>
    <w:rsid w:val="00443965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EA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AA"/>
    <w:rsid w:val="00450FB9"/>
    <w:rsid w:val="0045105E"/>
    <w:rsid w:val="004518D5"/>
    <w:rsid w:val="004519BF"/>
    <w:rsid w:val="00451A20"/>
    <w:rsid w:val="00451B06"/>
    <w:rsid w:val="00451BEB"/>
    <w:rsid w:val="0045212B"/>
    <w:rsid w:val="004527C0"/>
    <w:rsid w:val="004529D0"/>
    <w:rsid w:val="00452D48"/>
    <w:rsid w:val="00453402"/>
    <w:rsid w:val="0045340A"/>
    <w:rsid w:val="00453871"/>
    <w:rsid w:val="00453B1C"/>
    <w:rsid w:val="00453DAB"/>
    <w:rsid w:val="00453DEF"/>
    <w:rsid w:val="00454220"/>
    <w:rsid w:val="004543E4"/>
    <w:rsid w:val="004544A3"/>
    <w:rsid w:val="004548E5"/>
    <w:rsid w:val="00454DC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680"/>
    <w:rsid w:val="00457719"/>
    <w:rsid w:val="0045787E"/>
    <w:rsid w:val="004578EF"/>
    <w:rsid w:val="00457918"/>
    <w:rsid w:val="00457C5E"/>
    <w:rsid w:val="00457F04"/>
    <w:rsid w:val="00457F98"/>
    <w:rsid w:val="0046026D"/>
    <w:rsid w:val="0046027A"/>
    <w:rsid w:val="004602AA"/>
    <w:rsid w:val="00460300"/>
    <w:rsid w:val="004605CC"/>
    <w:rsid w:val="0046072D"/>
    <w:rsid w:val="00460921"/>
    <w:rsid w:val="00460958"/>
    <w:rsid w:val="00460A1E"/>
    <w:rsid w:val="00460A31"/>
    <w:rsid w:val="00460B06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593"/>
    <w:rsid w:val="00464919"/>
    <w:rsid w:val="00464AFE"/>
    <w:rsid w:val="00464C4E"/>
    <w:rsid w:val="00464EE0"/>
    <w:rsid w:val="004650F2"/>
    <w:rsid w:val="00465461"/>
    <w:rsid w:val="00465467"/>
    <w:rsid w:val="00465573"/>
    <w:rsid w:val="004658C3"/>
    <w:rsid w:val="00465EB3"/>
    <w:rsid w:val="00466260"/>
    <w:rsid w:val="004662E3"/>
    <w:rsid w:val="0046645E"/>
    <w:rsid w:val="004666A6"/>
    <w:rsid w:val="004666EC"/>
    <w:rsid w:val="0046680F"/>
    <w:rsid w:val="00466F18"/>
    <w:rsid w:val="00467011"/>
    <w:rsid w:val="004673FA"/>
    <w:rsid w:val="00467696"/>
    <w:rsid w:val="00467838"/>
    <w:rsid w:val="00467AD9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93E"/>
    <w:rsid w:val="00472A35"/>
    <w:rsid w:val="00472ACB"/>
    <w:rsid w:val="004739BD"/>
    <w:rsid w:val="00473D2D"/>
    <w:rsid w:val="00473EBF"/>
    <w:rsid w:val="00473F5F"/>
    <w:rsid w:val="004740D7"/>
    <w:rsid w:val="0047410D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9F6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5D3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E58"/>
    <w:rsid w:val="004924E5"/>
    <w:rsid w:val="00492619"/>
    <w:rsid w:val="004927E4"/>
    <w:rsid w:val="004931BF"/>
    <w:rsid w:val="0049349F"/>
    <w:rsid w:val="004935A4"/>
    <w:rsid w:val="00493A21"/>
    <w:rsid w:val="00493D08"/>
    <w:rsid w:val="00493E9F"/>
    <w:rsid w:val="0049435D"/>
    <w:rsid w:val="0049457E"/>
    <w:rsid w:val="004945AD"/>
    <w:rsid w:val="004948C4"/>
    <w:rsid w:val="004948E9"/>
    <w:rsid w:val="00494B7C"/>
    <w:rsid w:val="00494BEC"/>
    <w:rsid w:val="00494E75"/>
    <w:rsid w:val="00494F90"/>
    <w:rsid w:val="00494FC7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8C7"/>
    <w:rsid w:val="00496BEF"/>
    <w:rsid w:val="00496DA1"/>
    <w:rsid w:val="0049792C"/>
    <w:rsid w:val="004979B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E0D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8E"/>
    <w:rsid w:val="004A30F7"/>
    <w:rsid w:val="004A313E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5F15"/>
    <w:rsid w:val="004A60C1"/>
    <w:rsid w:val="004A645E"/>
    <w:rsid w:val="004A6AC0"/>
    <w:rsid w:val="004A6E4F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25D"/>
    <w:rsid w:val="004B339D"/>
    <w:rsid w:val="004B34EF"/>
    <w:rsid w:val="004B3567"/>
    <w:rsid w:val="004B35A1"/>
    <w:rsid w:val="004B35F5"/>
    <w:rsid w:val="004B3A5E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18A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BCB"/>
    <w:rsid w:val="004C2C4E"/>
    <w:rsid w:val="004C2F01"/>
    <w:rsid w:val="004C3472"/>
    <w:rsid w:val="004C34E8"/>
    <w:rsid w:val="004C3917"/>
    <w:rsid w:val="004C3A42"/>
    <w:rsid w:val="004C3C3C"/>
    <w:rsid w:val="004C3C51"/>
    <w:rsid w:val="004C3F60"/>
    <w:rsid w:val="004C4384"/>
    <w:rsid w:val="004C47FE"/>
    <w:rsid w:val="004C4B1D"/>
    <w:rsid w:val="004C4BCE"/>
    <w:rsid w:val="004C4BF3"/>
    <w:rsid w:val="004C4CE4"/>
    <w:rsid w:val="004C4F33"/>
    <w:rsid w:val="004C521E"/>
    <w:rsid w:val="004C5AD5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63D"/>
    <w:rsid w:val="004C7739"/>
    <w:rsid w:val="004C7BDF"/>
    <w:rsid w:val="004D00F4"/>
    <w:rsid w:val="004D0158"/>
    <w:rsid w:val="004D0200"/>
    <w:rsid w:val="004D02B7"/>
    <w:rsid w:val="004D09BA"/>
    <w:rsid w:val="004D0A0E"/>
    <w:rsid w:val="004D0E42"/>
    <w:rsid w:val="004D1147"/>
    <w:rsid w:val="004D139C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A4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6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539"/>
    <w:rsid w:val="004E5BAB"/>
    <w:rsid w:val="004E5C61"/>
    <w:rsid w:val="004E5EC9"/>
    <w:rsid w:val="004E6158"/>
    <w:rsid w:val="004E6184"/>
    <w:rsid w:val="004E63C9"/>
    <w:rsid w:val="004E6474"/>
    <w:rsid w:val="004E6CEA"/>
    <w:rsid w:val="004E7449"/>
    <w:rsid w:val="004E7691"/>
    <w:rsid w:val="004E76A5"/>
    <w:rsid w:val="004E7B7F"/>
    <w:rsid w:val="004E7E45"/>
    <w:rsid w:val="004E7F9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C64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AA3"/>
    <w:rsid w:val="004F4E53"/>
    <w:rsid w:val="004F4F81"/>
    <w:rsid w:val="004F5153"/>
    <w:rsid w:val="004F55DE"/>
    <w:rsid w:val="004F58AB"/>
    <w:rsid w:val="004F5E2A"/>
    <w:rsid w:val="004F612B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1FCD"/>
    <w:rsid w:val="00502902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950"/>
    <w:rsid w:val="00506A8D"/>
    <w:rsid w:val="00506C2E"/>
    <w:rsid w:val="005070F2"/>
    <w:rsid w:val="005074C9"/>
    <w:rsid w:val="00507505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3D"/>
    <w:rsid w:val="00510F6D"/>
    <w:rsid w:val="00511E67"/>
    <w:rsid w:val="00512158"/>
    <w:rsid w:val="00512182"/>
    <w:rsid w:val="00512747"/>
    <w:rsid w:val="005128FF"/>
    <w:rsid w:val="00512A11"/>
    <w:rsid w:val="00512F71"/>
    <w:rsid w:val="005132B5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02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A50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D7D"/>
    <w:rsid w:val="00527160"/>
    <w:rsid w:val="005273B6"/>
    <w:rsid w:val="00527489"/>
    <w:rsid w:val="005278B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F6A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B8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05D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12C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2D2"/>
    <w:rsid w:val="0054754D"/>
    <w:rsid w:val="00547BDF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3AB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62"/>
    <w:rsid w:val="005608EB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8ED"/>
    <w:rsid w:val="00562AD8"/>
    <w:rsid w:val="00562C2A"/>
    <w:rsid w:val="00562CDC"/>
    <w:rsid w:val="00563172"/>
    <w:rsid w:val="00563516"/>
    <w:rsid w:val="00563855"/>
    <w:rsid w:val="00563FD2"/>
    <w:rsid w:val="0056426E"/>
    <w:rsid w:val="0056434D"/>
    <w:rsid w:val="00564909"/>
    <w:rsid w:val="00564AFE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79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CB2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A5C"/>
    <w:rsid w:val="00580E45"/>
    <w:rsid w:val="005815D2"/>
    <w:rsid w:val="005815F7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2"/>
    <w:rsid w:val="00583C6C"/>
    <w:rsid w:val="00583E78"/>
    <w:rsid w:val="00584003"/>
    <w:rsid w:val="00584496"/>
    <w:rsid w:val="0058460B"/>
    <w:rsid w:val="00584EC4"/>
    <w:rsid w:val="005858A9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0F25"/>
    <w:rsid w:val="00591214"/>
    <w:rsid w:val="00591777"/>
    <w:rsid w:val="00591B9C"/>
    <w:rsid w:val="00592160"/>
    <w:rsid w:val="005923C9"/>
    <w:rsid w:val="00592503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278"/>
    <w:rsid w:val="005A28F0"/>
    <w:rsid w:val="005A29CF"/>
    <w:rsid w:val="005A2DD0"/>
    <w:rsid w:val="005A2F03"/>
    <w:rsid w:val="005A3040"/>
    <w:rsid w:val="005A320D"/>
    <w:rsid w:val="005A32DE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B0A"/>
    <w:rsid w:val="005A62A6"/>
    <w:rsid w:val="005A6522"/>
    <w:rsid w:val="005A6A3A"/>
    <w:rsid w:val="005A6AAB"/>
    <w:rsid w:val="005A6B48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814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2FA"/>
    <w:rsid w:val="005B541A"/>
    <w:rsid w:val="005B5425"/>
    <w:rsid w:val="005B54FE"/>
    <w:rsid w:val="005B55AF"/>
    <w:rsid w:val="005B579C"/>
    <w:rsid w:val="005B5896"/>
    <w:rsid w:val="005B5A55"/>
    <w:rsid w:val="005B6277"/>
    <w:rsid w:val="005B6A24"/>
    <w:rsid w:val="005B6A38"/>
    <w:rsid w:val="005B6C5F"/>
    <w:rsid w:val="005B6FAE"/>
    <w:rsid w:val="005B703E"/>
    <w:rsid w:val="005B70E8"/>
    <w:rsid w:val="005B73A2"/>
    <w:rsid w:val="005B7824"/>
    <w:rsid w:val="005B7B5A"/>
    <w:rsid w:val="005B7DAD"/>
    <w:rsid w:val="005B7ED8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3E6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5F2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8B"/>
    <w:rsid w:val="005C6E93"/>
    <w:rsid w:val="005C6E94"/>
    <w:rsid w:val="005C6FD9"/>
    <w:rsid w:val="005C7340"/>
    <w:rsid w:val="005C7A54"/>
    <w:rsid w:val="005C7B16"/>
    <w:rsid w:val="005C7CAD"/>
    <w:rsid w:val="005C7CCE"/>
    <w:rsid w:val="005C7EF8"/>
    <w:rsid w:val="005D0102"/>
    <w:rsid w:val="005D02FA"/>
    <w:rsid w:val="005D047B"/>
    <w:rsid w:val="005D0790"/>
    <w:rsid w:val="005D0DE9"/>
    <w:rsid w:val="005D0F67"/>
    <w:rsid w:val="005D151C"/>
    <w:rsid w:val="005D1856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069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221"/>
    <w:rsid w:val="005E1385"/>
    <w:rsid w:val="005E1393"/>
    <w:rsid w:val="005E1A58"/>
    <w:rsid w:val="005E1C06"/>
    <w:rsid w:val="005E1FA0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3B0"/>
    <w:rsid w:val="005E48F7"/>
    <w:rsid w:val="005E4F80"/>
    <w:rsid w:val="005E4FBD"/>
    <w:rsid w:val="005E5009"/>
    <w:rsid w:val="005E5563"/>
    <w:rsid w:val="005E5687"/>
    <w:rsid w:val="005E5783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56E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2EFA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63A"/>
    <w:rsid w:val="005F5C66"/>
    <w:rsid w:val="005F650F"/>
    <w:rsid w:val="005F660A"/>
    <w:rsid w:val="005F6697"/>
    <w:rsid w:val="005F66B5"/>
    <w:rsid w:val="005F6F9C"/>
    <w:rsid w:val="005F6FFC"/>
    <w:rsid w:val="005F7306"/>
    <w:rsid w:val="005F7531"/>
    <w:rsid w:val="005F77C0"/>
    <w:rsid w:val="005F7E7A"/>
    <w:rsid w:val="005F7F11"/>
    <w:rsid w:val="005F7F7F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B90"/>
    <w:rsid w:val="00601D4D"/>
    <w:rsid w:val="00601E68"/>
    <w:rsid w:val="00601EF2"/>
    <w:rsid w:val="00601FCD"/>
    <w:rsid w:val="00602354"/>
    <w:rsid w:val="0060254B"/>
    <w:rsid w:val="00602646"/>
    <w:rsid w:val="0060268D"/>
    <w:rsid w:val="00602D58"/>
    <w:rsid w:val="00603061"/>
    <w:rsid w:val="00603137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5B3"/>
    <w:rsid w:val="006079D8"/>
    <w:rsid w:val="00607ADE"/>
    <w:rsid w:val="00607C08"/>
    <w:rsid w:val="00607E68"/>
    <w:rsid w:val="006102C6"/>
    <w:rsid w:val="006103F0"/>
    <w:rsid w:val="006104F9"/>
    <w:rsid w:val="00610648"/>
    <w:rsid w:val="0061081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324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27C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68D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5EC"/>
    <w:rsid w:val="0062286B"/>
    <w:rsid w:val="00623084"/>
    <w:rsid w:val="00623427"/>
    <w:rsid w:val="00623670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A31"/>
    <w:rsid w:val="00626C25"/>
    <w:rsid w:val="00626E64"/>
    <w:rsid w:val="00626E96"/>
    <w:rsid w:val="00627BA3"/>
    <w:rsid w:val="00627BF3"/>
    <w:rsid w:val="00627C39"/>
    <w:rsid w:val="00627E44"/>
    <w:rsid w:val="00630035"/>
    <w:rsid w:val="006300D7"/>
    <w:rsid w:val="00630350"/>
    <w:rsid w:val="006306E2"/>
    <w:rsid w:val="00630F40"/>
    <w:rsid w:val="00631007"/>
    <w:rsid w:val="006315F4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90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4EE6"/>
    <w:rsid w:val="00635075"/>
    <w:rsid w:val="00635210"/>
    <w:rsid w:val="006352E8"/>
    <w:rsid w:val="006356FE"/>
    <w:rsid w:val="006357C8"/>
    <w:rsid w:val="00635B5B"/>
    <w:rsid w:val="00635D54"/>
    <w:rsid w:val="00635E1A"/>
    <w:rsid w:val="00635EDC"/>
    <w:rsid w:val="00635F56"/>
    <w:rsid w:val="00636094"/>
    <w:rsid w:val="00636324"/>
    <w:rsid w:val="006366EE"/>
    <w:rsid w:val="0063681F"/>
    <w:rsid w:val="006368D6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F59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DF6"/>
    <w:rsid w:val="00644E60"/>
    <w:rsid w:val="00644F77"/>
    <w:rsid w:val="006455A3"/>
    <w:rsid w:val="006457B7"/>
    <w:rsid w:val="00645AD6"/>
    <w:rsid w:val="00645D7C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4C97"/>
    <w:rsid w:val="00655070"/>
    <w:rsid w:val="00655223"/>
    <w:rsid w:val="006552C8"/>
    <w:rsid w:val="00655667"/>
    <w:rsid w:val="006556BD"/>
    <w:rsid w:val="00655780"/>
    <w:rsid w:val="0065594D"/>
    <w:rsid w:val="00655C25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AAD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C3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D59"/>
    <w:rsid w:val="00667F2A"/>
    <w:rsid w:val="006704BF"/>
    <w:rsid w:val="0067098F"/>
    <w:rsid w:val="00670AD6"/>
    <w:rsid w:val="00670ECD"/>
    <w:rsid w:val="00671122"/>
    <w:rsid w:val="00671391"/>
    <w:rsid w:val="006717B7"/>
    <w:rsid w:val="00671897"/>
    <w:rsid w:val="00671C8F"/>
    <w:rsid w:val="006722A4"/>
    <w:rsid w:val="00672966"/>
    <w:rsid w:val="006729A2"/>
    <w:rsid w:val="00672AE0"/>
    <w:rsid w:val="00672F44"/>
    <w:rsid w:val="0067318A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C7"/>
    <w:rsid w:val="006767B8"/>
    <w:rsid w:val="006769FF"/>
    <w:rsid w:val="00676B7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B15"/>
    <w:rsid w:val="00682CEF"/>
    <w:rsid w:val="00682DCA"/>
    <w:rsid w:val="00682ED3"/>
    <w:rsid w:val="00683392"/>
    <w:rsid w:val="00683683"/>
    <w:rsid w:val="006837E8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67F8"/>
    <w:rsid w:val="00687141"/>
    <w:rsid w:val="0068717E"/>
    <w:rsid w:val="0068721F"/>
    <w:rsid w:val="00687484"/>
    <w:rsid w:val="00687E09"/>
    <w:rsid w:val="006905B3"/>
    <w:rsid w:val="00690D12"/>
    <w:rsid w:val="00690F0E"/>
    <w:rsid w:val="006911EE"/>
    <w:rsid w:val="00691321"/>
    <w:rsid w:val="006917D7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462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678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39"/>
    <w:rsid w:val="006A7C40"/>
    <w:rsid w:val="006A7D8B"/>
    <w:rsid w:val="006A7F27"/>
    <w:rsid w:val="006A7FDD"/>
    <w:rsid w:val="006B0106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4A"/>
    <w:rsid w:val="006B3E55"/>
    <w:rsid w:val="006B40F5"/>
    <w:rsid w:val="006B415A"/>
    <w:rsid w:val="006B43A2"/>
    <w:rsid w:val="006B4820"/>
    <w:rsid w:val="006B49F6"/>
    <w:rsid w:val="006B4D4E"/>
    <w:rsid w:val="006B510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AA7"/>
    <w:rsid w:val="006B7DF6"/>
    <w:rsid w:val="006B7F6B"/>
    <w:rsid w:val="006C03B2"/>
    <w:rsid w:val="006C0985"/>
    <w:rsid w:val="006C09DD"/>
    <w:rsid w:val="006C0A1A"/>
    <w:rsid w:val="006C0A89"/>
    <w:rsid w:val="006C1790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245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EC"/>
    <w:rsid w:val="006E05E0"/>
    <w:rsid w:val="006E088D"/>
    <w:rsid w:val="006E09BF"/>
    <w:rsid w:val="006E0B16"/>
    <w:rsid w:val="006E0E60"/>
    <w:rsid w:val="006E0ED0"/>
    <w:rsid w:val="006E13B5"/>
    <w:rsid w:val="006E176F"/>
    <w:rsid w:val="006E185A"/>
    <w:rsid w:val="006E2190"/>
    <w:rsid w:val="006E22CC"/>
    <w:rsid w:val="006E2816"/>
    <w:rsid w:val="006E2AA6"/>
    <w:rsid w:val="006E2FED"/>
    <w:rsid w:val="006E31E5"/>
    <w:rsid w:val="006E32B6"/>
    <w:rsid w:val="006E3635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859"/>
    <w:rsid w:val="006E6A05"/>
    <w:rsid w:val="006E6DA9"/>
    <w:rsid w:val="006E6E24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D98"/>
    <w:rsid w:val="006F0EB1"/>
    <w:rsid w:val="006F1008"/>
    <w:rsid w:val="006F1629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3AB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8D"/>
    <w:rsid w:val="006F7A92"/>
    <w:rsid w:val="006F7BD7"/>
    <w:rsid w:val="006F7C53"/>
    <w:rsid w:val="006F7E42"/>
    <w:rsid w:val="0070001A"/>
    <w:rsid w:val="00700042"/>
    <w:rsid w:val="0070023A"/>
    <w:rsid w:val="00700CE1"/>
    <w:rsid w:val="0070115C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63"/>
    <w:rsid w:val="007070E2"/>
    <w:rsid w:val="0070711F"/>
    <w:rsid w:val="00707352"/>
    <w:rsid w:val="00707387"/>
    <w:rsid w:val="0070743B"/>
    <w:rsid w:val="00707782"/>
    <w:rsid w:val="007078D0"/>
    <w:rsid w:val="00707D11"/>
    <w:rsid w:val="0071003E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26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54D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17DDC"/>
    <w:rsid w:val="007205F3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4D81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8B4"/>
    <w:rsid w:val="00727E9F"/>
    <w:rsid w:val="007300DD"/>
    <w:rsid w:val="007302AF"/>
    <w:rsid w:val="00730302"/>
    <w:rsid w:val="007305A9"/>
    <w:rsid w:val="007307E2"/>
    <w:rsid w:val="0073095B"/>
    <w:rsid w:val="00730DFF"/>
    <w:rsid w:val="0073128B"/>
    <w:rsid w:val="007314E8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66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432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B4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1F0"/>
    <w:rsid w:val="007452B6"/>
    <w:rsid w:val="0074541B"/>
    <w:rsid w:val="0074576E"/>
    <w:rsid w:val="00745EBB"/>
    <w:rsid w:val="00745F9B"/>
    <w:rsid w:val="00746167"/>
    <w:rsid w:val="00746199"/>
    <w:rsid w:val="007461C7"/>
    <w:rsid w:val="007461CE"/>
    <w:rsid w:val="0074644A"/>
    <w:rsid w:val="007469F0"/>
    <w:rsid w:val="00746CDF"/>
    <w:rsid w:val="00747048"/>
    <w:rsid w:val="00747446"/>
    <w:rsid w:val="00747462"/>
    <w:rsid w:val="007478B6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B3A"/>
    <w:rsid w:val="00751C69"/>
    <w:rsid w:val="00751F76"/>
    <w:rsid w:val="00752497"/>
    <w:rsid w:val="007525D9"/>
    <w:rsid w:val="007527ED"/>
    <w:rsid w:val="0075288B"/>
    <w:rsid w:val="00752C8B"/>
    <w:rsid w:val="00752FE7"/>
    <w:rsid w:val="00753171"/>
    <w:rsid w:val="007536BB"/>
    <w:rsid w:val="00753B9D"/>
    <w:rsid w:val="00753D6B"/>
    <w:rsid w:val="00753F01"/>
    <w:rsid w:val="0075410D"/>
    <w:rsid w:val="0075412E"/>
    <w:rsid w:val="00754698"/>
    <w:rsid w:val="00754D64"/>
    <w:rsid w:val="00755B06"/>
    <w:rsid w:val="00755D4E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A77"/>
    <w:rsid w:val="00757C03"/>
    <w:rsid w:val="00757CA7"/>
    <w:rsid w:val="00757CD9"/>
    <w:rsid w:val="00757D4D"/>
    <w:rsid w:val="00757E8E"/>
    <w:rsid w:val="00757FE8"/>
    <w:rsid w:val="007600CF"/>
    <w:rsid w:val="007601BA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02"/>
    <w:rsid w:val="007613AF"/>
    <w:rsid w:val="00761656"/>
    <w:rsid w:val="00761753"/>
    <w:rsid w:val="007619FB"/>
    <w:rsid w:val="0076200C"/>
    <w:rsid w:val="0076223E"/>
    <w:rsid w:val="007624B9"/>
    <w:rsid w:val="00762924"/>
    <w:rsid w:val="0076295C"/>
    <w:rsid w:val="00762A29"/>
    <w:rsid w:val="00762B10"/>
    <w:rsid w:val="00763055"/>
    <w:rsid w:val="007632F6"/>
    <w:rsid w:val="0076375B"/>
    <w:rsid w:val="00763D32"/>
    <w:rsid w:val="00763DDF"/>
    <w:rsid w:val="0076426C"/>
    <w:rsid w:val="00764596"/>
    <w:rsid w:val="0076499E"/>
    <w:rsid w:val="00764DA7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A04"/>
    <w:rsid w:val="00766B0E"/>
    <w:rsid w:val="00766BFB"/>
    <w:rsid w:val="00766C85"/>
    <w:rsid w:val="00766D54"/>
    <w:rsid w:val="00766DFE"/>
    <w:rsid w:val="0076729C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2FDA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25D"/>
    <w:rsid w:val="0077733D"/>
    <w:rsid w:val="00777607"/>
    <w:rsid w:val="007776DA"/>
    <w:rsid w:val="007779E1"/>
    <w:rsid w:val="00777CD9"/>
    <w:rsid w:val="00777EA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13C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5E65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7E5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2BE"/>
    <w:rsid w:val="007947FB"/>
    <w:rsid w:val="00794980"/>
    <w:rsid w:val="007949DE"/>
    <w:rsid w:val="007951D0"/>
    <w:rsid w:val="007954AC"/>
    <w:rsid w:val="00795DAB"/>
    <w:rsid w:val="0079600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C60"/>
    <w:rsid w:val="007A0DAC"/>
    <w:rsid w:val="007A1189"/>
    <w:rsid w:val="007A11D3"/>
    <w:rsid w:val="007A15BA"/>
    <w:rsid w:val="007A15C4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916"/>
    <w:rsid w:val="007A3BF2"/>
    <w:rsid w:val="007A4264"/>
    <w:rsid w:val="007A43F5"/>
    <w:rsid w:val="007A4793"/>
    <w:rsid w:val="007A47FE"/>
    <w:rsid w:val="007A49C5"/>
    <w:rsid w:val="007A4AF1"/>
    <w:rsid w:val="007A4C4B"/>
    <w:rsid w:val="007A4E03"/>
    <w:rsid w:val="007A513C"/>
    <w:rsid w:val="007A5288"/>
    <w:rsid w:val="007A5904"/>
    <w:rsid w:val="007A590F"/>
    <w:rsid w:val="007A618D"/>
    <w:rsid w:val="007A6309"/>
    <w:rsid w:val="007A6333"/>
    <w:rsid w:val="007A6477"/>
    <w:rsid w:val="007A6660"/>
    <w:rsid w:val="007A6909"/>
    <w:rsid w:val="007A6E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02"/>
    <w:rsid w:val="007B1159"/>
    <w:rsid w:val="007B127D"/>
    <w:rsid w:val="007B1528"/>
    <w:rsid w:val="007B15C5"/>
    <w:rsid w:val="007B1632"/>
    <w:rsid w:val="007B1C04"/>
    <w:rsid w:val="007B1F9A"/>
    <w:rsid w:val="007B2049"/>
    <w:rsid w:val="007B21A9"/>
    <w:rsid w:val="007B2638"/>
    <w:rsid w:val="007B2938"/>
    <w:rsid w:val="007B314C"/>
    <w:rsid w:val="007B322B"/>
    <w:rsid w:val="007B327F"/>
    <w:rsid w:val="007B3476"/>
    <w:rsid w:val="007B39C7"/>
    <w:rsid w:val="007B3D55"/>
    <w:rsid w:val="007B3D90"/>
    <w:rsid w:val="007B40AD"/>
    <w:rsid w:val="007B420B"/>
    <w:rsid w:val="007B448A"/>
    <w:rsid w:val="007B44DC"/>
    <w:rsid w:val="007B4543"/>
    <w:rsid w:val="007B46B6"/>
    <w:rsid w:val="007B476E"/>
    <w:rsid w:val="007B48FC"/>
    <w:rsid w:val="007B4920"/>
    <w:rsid w:val="007B4937"/>
    <w:rsid w:val="007B4A42"/>
    <w:rsid w:val="007B4C21"/>
    <w:rsid w:val="007B4D78"/>
    <w:rsid w:val="007B5220"/>
    <w:rsid w:val="007B5443"/>
    <w:rsid w:val="007B559F"/>
    <w:rsid w:val="007B5A66"/>
    <w:rsid w:val="007B5BC8"/>
    <w:rsid w:val="007B630D"/>
    <w:rsid w:val="007B632B"/>
    <w:rsid w:val="007B697F"/>
    <w:rsid w:val="007B6B8A"/>
    <w:rsid w:val="007B74F3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1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7BF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AB1"/>
    <w:rsid w:val="007C7D17"/>
    <w:rsid w:val="007C7EF3"/>
    <w:rsid w:val="007D020B"/>
    <w:rsid w:val="007D05CD"/>
    <w:rsid w:val="007D0677"/>
    <w:rsid w:val="007D0779"/>
    <w:rsid w:val="007D096E"/>
    <w:rsid w:val="007D098C"/>
    <w:rsid w:val="007D11B6"/>
    <w:rsid w:val="007D149C"/>
    <w:rsid w:val="007D14C2"/>
    <w:rsid w:val="007D1558"/>
    <w:rsid w:val="007D15F5"/>
    <w:rsid w:val="007D188E"/>
    <w:rsid w:val="007D1B7C"/>
    <w:rsid w:val="007D214A"/>
    <w:rsid w:val="007D23F9"/>
    <w:rsid w:val="007D261E"/>
    <w:rsid w:val="007D2682"/>
    <w:rsid w:val="007D2A8F"/>
    <w:rsid w:val="007D2B63"/>
    <w:rsid w:val="007D357E"/>
    <w:rsid w:val="007D3889"/>
    <w:rsid w:val="007D39A2"/>
    <w:rsid w:val="007D39D7"/>
    <w:rsid w:val="007D3A6B"/>
    <w:rsid w:val="007D3DAD"/>
    <w:rsid w:val="007D4ADF"/>
    <w:rsid w:val="007D4FF2"/>
    <w:rsid w:val="007D50CE"/>
    <w:rsid w:val="007D512C"/>
    <w:rsid w:val="007D526F"/>
    <w:rsid w:val="007D52B4"/>
    <w:rsid w:val="007D576C"/>
    <w:rsid w:val="007D59F2"/>
    <w:rsid w:val="007D5A24"/>
    <w:rsid w:val="007D5B38"/>
    <w:rsid w:val="007D5E36"/>
    <w:rsid w:val="007D6310"/>
    <w:rsid w:val="007D6427"/>
    <w:rsid w:val="007D647B"/>
    <w:rsid w:val="007D673F"/>
    <w:rsid w:val="007D67E9"/>
    <w:rsid w:val="007D68F4"/>
    <w:rsid w:val="007D6C84"/>
    <w:rsid w:val="007D6CE5"/>
    <w:rsid w:val="007D6EF0"/>
    <w:rsid w:val="007D7042"/>
    <w:rsid w:val="007D7057"/>
    <w:rsid w:val="007D7059"/>
    <w:rsid w:val="007D70C7"/>
    <w:rsid w:val="007D794A"/>
    <w:rsid w:val="007D7A94"/>
    <w:rsid w:val="007D7E94"/>
    <w:rsid w:val="007E00FB"/>
    <w:rsid w:val="007E0162"/>
    <w:rsid w:val="007E02CC"/>
    <w:rsid w:val="007E07FD"/>
    <w:rsid w:val="007E0981"/>
    <w:rsid w:val="007E0986"/>
    <w:rsid w:val="007E0C8C"/>
    <w:rsid w:val="007E0E05"/>
    <w:rsid w:val="007E10B7"/>
    <w:rsid w:val="007E10F8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1F5"/>
    <w:rsid w:val="007E3288"/>
    <w:rsid w:val="007E36BC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897"/>
    <w:rsid w:val="007E6EF1"/>
    <w:rsid w:val="007E714F"/>
    <w:rsid w:val="007E71F6"/>
    <w:rsid w:val="007E7B2B"/>
    <w:rsid w:val="007E7CBA"/>
    <w:rsid w:val="007F03B3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F58"/>
    <w:rsid w:val="007F1F90"/>
    <w:rsid w:val="007F204C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409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9BD"/>
    <w:rsid w:val="007F6AF0"/>
    <w:rsid w:val="007F70D6"/>
    <w:rsid w:val="007F70F6"/>
    <w:rsid w:val="007F7864"/>
    <w:rsid w:val="007F795B"/>
    <w:rsid w:val="007F7B6D"/>
    <w:rsid w:val="007F7BE4"/>
    <w:rsid w:val="007F7C2F"/>
    <w:rsid w:val="007F7CE8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765"/>
    <w:rsid w:val="00804867"/>
    <w:rsid w:val="00804A69"/>
    <w:rsid w:val="00804B2F"/>
    <w:rsid w:val="008055C1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062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136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6C3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49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DD0"/>
    <w:rsid w:val="00830F16"/>
    <w:rsid w:val="00831198"/>
    <w:rsid w:val="008312A4"/>
    <w:rsid w:val="008314BC"/>
    <w:rsid w:val="00832142"/>
    <w:rsid w:val="0083225E"/>
    <w:rsid w:val="008324EC"/>
    <w:rsid w:val="008328A3"/>
    <w:rsid w:val="00832A6E"/>
    <w:rsid w:val="00832C18"/>
    <w:rsid w:val="00832CAF"/>
    <w:rsid w:val="008330DB"/>
    <w:rsid w:val="00833247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7AF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09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DF0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3E34"/>
    <w:rsid w:val="00854090"/>
    <w:rsid w:val="008540E5"/>
    <w:rsid w:val="008541B6"/>
    <w:rsid w:val="00854290"/>
    <w:rsid w:val="0085434A"/>
    <w:rsid w:val="00854950"/>
    <w:rsid w:val="00854983"/>
    <w:rsid w:val="00854B60"/>
    <w:rsid w:val="00854C40"/>
    <w:rsid w:val="00854EB2"/>
    <w:rsid w:val="00855FA9"/>
    <w:rsid w:val="008561D4"/>
    <w:rsid w:val="00856301"/>
    <w:rsid w:val="00856385"/>
    <w:rsid w:val="00856562"/>
    <w:rsid w:val="008565A7"/>
    <w:rsid w:val="008566E7"/>
    <w:rsid w:val="00856733"/>
    <w:rsid w:val="0085685D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57F4F"/>
    <w:rsid w:val="00860033"/>
    <w:rsid w:val="00860135"/>
    <w:rsid w:val="00860315"/>
    <w:rsid w:val="0086037F"/>
    <w:rsid w:val="0086067F"/>
    <w:rsid w:val="00860DBF"/>
    <w:rsid w:val="008615D2"/>
    <w:rsid w:val="00861641"/>
    <w:rsid w:val="008616E0"/>
    <w:rsid w:val="00861B41"/>
    <w:rsid w:val="00861B5A"/>
    <w:rsid w:val="00861D65"/>
    <w:rsid w:val="00861DA1"/>
    <w:rsid w:val="00861DAE"/>
    <w:rsid w:val="008620A8"/>
    <w:rsid w:val="008620C2"/>
    <w:rsid w:val="00862173"/>
    <w:rsid w:val="00862290"/>
    <w:rsid w:val="0086244E"/>
    <w:rsid w:val="008626B0"/>
    <w:rsid w:val="0086295B"/>
    <w:rsid w:val="00862988"/>
    <w:rsid w:val="0086330E"/>
    <w:rsid w:val="00863479"/>
    <w:rsid w:val="00863AA0"/>
    <w:rsid w:val="00863F24"/>
    <w:rsid w:val="00863FEF"/>
    <w:rsid w:val="008643FE"/>
    <w:rsid w:val="00864605"/>
    <w:rsid w:val="00864A9F"/>
    <w:rsid w:val="00864C98"/>
    <w:rsid w:val="008650AB"/>
    <w:rsid w:val="008651C4"/>
    <w:rsid w:val="00865696"/>
    <w:rsid w:val="00865D4C"/>
    <w:rsid w:val="00865DE1"/>
    <w:rsid w:val="008662A7"/>
    <w:rsid w:val="00866453"/>
    <w:rsid w:val="0086668B"/>
    <w:rsid w:val="00866781"/>
    <w:rsid w:val="00866A77"/>
    <w:rsid w:val="00866E5D"/>
    <w:rsid w:val="00867879"/>
    <w:rsid w:val="00867F66"/>
    <w:rsid w:val="00870018"/>
    <w:rsid w:val="008700FA"/>
    <w:rsid w:val="00870793"/>
    <w:rsid w:val="00870A1C"/>
    <w:rsid w:val="00870AD0"/>
    <w:rsid w:val="00870E13"/>
    <w:rsid w:val="00870E55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0D3"/>
    <w:rsid w:val="008734E7"/>
    <w:rsid w:val="00873BA1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3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136"/>
    <w:rsid w:val="00880145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167"/>
    <w:rsid w:val="00882346"/>
    <w:rsid w:val="0088261A"/>
    <w:rsid w:val="00882BB1"/>
    <w:rsid w:val="00883004"/>
    <w:rsid w:val="00883053"/>
    <w:rsid w:val="008831BB"/>
    <w:rsid w:val="00883463"/>
    <w:rsid w:val="00883748"/>
    <w:rsid w:val="00883CCE"/>
    <w:rsid w:val="00883D18"/>
    <w:rsid w:val="00883DD6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67"/>
    <w:rsid w:val="00887771"/>
    <w:rsid w:val="00887AB5"/>
    <w:rsid w:val="0089035C"/>
    <w:rsid w:val="008907B2"/>
    <w:rsid w:val="0089089A"/>
    <w:rsid w:val="00890B03"/>
    <w:rsid w:val="00890BCD"/>
    <w:rsid w:val="00890F04"/>
    <w:rsid w:val="00890F2B"/>
    <w:rsid w:val="00890F73"/>
    <w:rsid w:val="008911A2"/>
    <w:rsid w:val="00891671"/>
    <w:rsid w:val="008916B4"/>
    <w:rsid w:val="00891865"/>
    <w:rsid w:val="008918CF"/>
    <w:rsid w:val="00891AB6"/>
    <w:rsid w:val="00891E34"/>
    <w:rsid w:val="00891F63"/>
    <w:rsid w:val="0089206B"/>
    <w:rsid w:val="008922DC"/>
    <w:rsid w:val="008922DF"/>
    <w:rsid w:val="00892ABA"/>
    <w:rsid w:val="00892F21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B5B"/>
    <w:rsid w:val="00895243"/>
    <w:rsid w:val="00895300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D32"/>
    <w:rsid w:val="008A1EA1"/>
    <w:rsid w:val="008A23A6"/>
    <w:rsid w:val="008A24BD"/>
    <w:rsid w:val="008A25B7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4A43"/>
    <w:rsid w:val="008A50B0"/>
    <w:rsid w:val="008A53C3"/>
    <w:rsid w:val="008A59E9"/>
    <w:rsid w:val="008A631F"/>
    <w:rsid w:val="008A668F"/>
    <w:rsid w:val="008A6A20"/>
    <w:rsid w:val="008A6B15"/>
    <w:rsid w:val="008A7261"/>
    <w:rsid w:val="008A72A4"/>
    <w:rsid w:val="008A758D"/>
    <w:rsid w:val="008A75C5"/>
    <w:rsid w:val="008A7669"/>
    <w:rsid w:val="008A7819"/>
    <w:rsid w:val="008A7B8E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EE1"/>
    <w:rsid w:val="008B35ED"/>
    <w:rsid w:val="008B398B"/>
    <w:rsid w:val="008B3C99"/>
    <w:rsid w:val="008B3DA6"/>
    <w:rsid w:val="008B3E95"/>
    <w:rsid w:val="008B41AC"/>
    <w:rsid w:val="008B41EF"/>
    <w:rsid w:val="008B4230"/>
    <w:rsid w:val="008B4279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1AB"/>
    <w:rsid w:val="008B74CD"/>
    <w:rsid w:val="008B757A"/>
    <w:rsid w:val="008B766A"/>
    <w:rsid w:val="008B7A0E"/>
    <w:rsid w:val="008C000B"/>
    <w:rsid w:val="008C05B0"/>
    <w:rsid w:val="008C0EE0"/>
    <w:rsid w:val="008C13C3"/>
    <w:rsid w:val="008C13F4"/>
    <w:rsid w:val="008C16BC"/>
    <w:rsid w:val="008C1880"/>
    <w:rsid w:val="008C1C0B"/>
    <w:rsid w:val="008C1F78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715"/>
    <w:rsid w:val="008C39DE"/>
    <w:rsid w:val="008C3ACC"/>
    <w:rsid w:val="008C3B45"/>
    <w:rsid w:val="008C4188"/>
    <w:rsid w:val="008C41EC"/>
    <w:rsid w:val="008C42CF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B8D"/>
    <w:rsid w:val="008C60C7"/>
    <w:rsid w:val="008C626E"/>
    <w:rsid w:val="008C64CA"/>
    <w:rsid w:val="008C6C7A"/>
    <w:rsid w:val="008C6CE1"/>
    <w:rsid w:val="008C6F4F"/>
    <w:rsid w:val="008C730B"/>
    <w:rsid w:val="008C74CC"/>
    <w:rsid w:val="008C7905"/>
    <w:rsid w:val="008C7D50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3B4"/>
    <w:rsid w:val="008D2461"/>
    <w:rsid w:val="008D2605"/>
    <w:rsid w:val="008D262D"/>
    <w:rsid w:val="008D2770"/>
    <w:rsid w:val="008D28FB"/>
    <w:rsid w:val="008D2CB2"/>
    <w:rsid w:val="008D3208"/>
    <w:rsid w:val="008D3381"/>
    <w:rsid w:val="008D399A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9B1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D73"/>
    <w:rsid w:val="008E0E15"/>
    <w:rsid w:val="008E0E1D"/>
    <w:rsid w:val="008E0E89"/>
    <w:rsid w:val="008E0E8C"/>
    <w:rsid w:val="008E1217"/>
    <w:rsid w:val="008E16F9"/>
    <w:rsid w:val="008E1765"/>
    <w:rsid w:val="008E18A3"/>
    <w:rsid w:val="008E18E2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4EE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8C8"/>
    <w:rsid w:val="008E7A1F"/>
    <w:rsid w:val="008E7C7F"/>
    <w:rsid w:val="008E7DB3"/>
    <w:rsid w:val="008F01AB"/>
    <w:rsid w:val="008F02B0"/>
    <w:rsid w:val="008F0460"/>
    <w:rsid w:val="008F0C10"/>
    <w:rsid w:val="008F0D27"/>
    <w:rsid w:val="008F0F2B"/>
    <w:rsid w:val="008F19B7"/>
    <w:rsid w:val="008F1CF8"/>
    <w:rsid w:val="008F2201"/>
    <w:rsid w:val="008F2595"/>
    <w:rsid w:val="008F2B4B"/>
    <w:rsid w:val="008F32D8"/>
    <w:rsid w:val="008F338B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6DE"/>
    <w:rsid w:val="009007EA"/>
    <w:rsid w:val="00900A0A"/>
    <w:rsid w:val="00900AE0"/>
    <w:rsid w:val="00900B2B"/>
    <w:rsid w:val="00900DDE"/>
    <w:rsid w:val="00900DF1"/>
    <w:rsid w:val="00900FE6"/>
    <w:rsid w:val="009010AF"/>
    <w:rsid w:val="00901234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A18"/>
    <w:rsid w:val="00906ACB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94C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BA3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BA0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A10"/>
    <w:rsid w:val="00930305"/>
    <w:rsid w:val="0093063D"/>
    <w:rsid w:val="0093135E"/>
    <w:rsid w:val="00931948"/>
    <w:rsid w:val="0093195D"/>
    <w:rsid w:val="00931A1C"/>
    <w:rsid w:val="00931C9F"/>
    <w:rsid w:val="00931CF8"/>
    <w:rsid w:val="00931F17"/>
    <w:rsid w:val="00932109"/>
    <w:rsid w:val="009321E2"/>
    <w:rsid w:val="00932276"/>
    <w:rsid w:val="009322AC"/>
    <w:rsid w:val="009324B1"/>
    <w:rsid w:val="009325C9"/>
    <w:rsid w:val="0093269A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B2F"/>
    <w:rsid w:val="00937D15"/>
    <w:rsid w:val="009400FE"/>
    <w:rsid w:val="009404BE"/>
    <w:rsid w:val="009406F4"/>
    <w:rsid w:val="00940794"/>
    <w:rsid w:val="00940A5D"/>
    <w:rsid w:val="00940ACA"/>
    <w:rsid w:val="00940BCB"/>
    <w:rsid w:val="00940D85"/>
    <w:rsid w:val="00940DF4"/>
    <w:rsid w:val="00940FB5"/>
    <w:rsid w:val="009411AA"/>
    <w:rsid w:val="0094141A"/>
    <w:rsid w:val="0094148B"/>
    <w:rsid w:val="0094173F"/>
    <w:rsid w:val="00941A1C"/>
    <w:rsid w:val="00941B97"/>
    <w:rsid w:val="00941F23"/>
    <w:rsid w:val="00942397"/>
    <w:rsid w:val="009423F6"/>
    <w:rsid w:val="00942772"/>
    <w:rsid w:val="00942783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58F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A8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B9A"/>
    <w:rsid w:val="0095506D"/>
    <w:rsid w:val="00955406"/>
    <w:rsid w:val="009555E2"/>
    <w:rsid w:val="009557DF"/>
    <w:rsid w:val="00955A2E"/>
    <w:rsid w:val="00955AAB"/>
    <w:rsid w:val="00955CC4"/>
    <w:rsid w:val="00956101"/>
    <w:rsid w:val="00956393"/>
    <w:rsid w:val="009567B7"/>
    <w:rsid w:val="00956804"/>
    <w:rsid w:val="00956F80"/>
    <w:rsid w:val="00957060"/>
    <w:rsid w:val="0095734D"/>
    <w:rsid w:val="00957487"/>
    <w:rsid w:val="0095762E"/>
    <w:rsid w:val="00957756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8B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A83"/>
    <w:rsid w:val="00961E6D"/>
    <w:rsid w:val="00961F21"/>
    <w:rsid w:val="00962014"/>
    <w:rsid w:val="009621FF"/>
    <w:rsid w:val="00962269"/>
    <w:rsid w:val="009622FC"/>
    <w:rsid w:val="0096265F"/>
    <w:rsid w:val="0096292B"/>
    <w:rsid w:val="00962AA6"/>
    <w:rsid w:val="0096336E"/>
    <w:rsid w:val="0096392B"/>
    <w:rsid w:val="0096397B"/>
    <w:rsid w:val="00963BD2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5E2"/>
    <w:rsid w:val="00974D6B"/>
    <w:rsid w:val="00974EBD"/>
    <w:rsid w:val="009751BA"/>
    <w:rsid w:val="00975502"/>
    <w:rsid w:val="00975859"/>
    <w:rsid w:val="00975D3A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77E37"/>
    <w:rsid w:val="0098011E"/>
    <w:rsid w:val="00980203"/>
    <w:rsid w:val="00980403"/>
    <w:rsid w:val="009804CB"/>
    <w:rsid w:val="00980630"/>
    <w:rsid w:val="0098075B"/>
    <w:rsid w:val="009809DD"/>
    <w:rsid w:val="00980C0A"/>
    <w:rsid w:val="00980F14"/>
    <w:rsid w:val="00981128"/>
    <w:rsid w:val="009811B8"/>
    <w:rsid w:val="009812F9"/>
    <w:rsid w:val="00981389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9D5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6EE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CD6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6E"/>
    <w:rsid w:val="00993627"/>
    <w:rsid w:val="00993658"/>
    <w:rsid w:val="0099367D"/>
    <w:rsid w:val="009936F0"/>
    <w:rsid w:val="00993DA5"/>
    <w:rsid w:val="00994762"/>
    <w:rsid w:val="00994965"/>
    <w:rsid w:val="00995360"/>
    <w:rsid w:val="009954AD"/>
    <w:rsid w:val="009956F4"/>
    <w:rsid w:val="00995E18"/>
    <w:rsid w:val="00996293"/>
    <w:rsid w:val="0099630D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6D9"/>
    <w:rsid w:val="009A0962"/>
    <w:rsid w:val="009A10D9"/>
    <w:rsid w:val="009A11CC"/>
    <w:rsid w:val="009A1723"/>
    <w:rsid w:val="009A175B"/>
    <w:rsid w:val="009A1E77"/>
    <w:rsid w:val="009A20F1"/>
    <w:rsid w:val="009A2180"/>
    <w:rsid w:val="009A2366"/>
    <w:rsid w:val="009A246A"/>
    <w:rsid w:val="009A292C"/>
    <w:rsid w:val="009A2B0F"/>
    <w:rsid w:val="009A2BDF"/>
    <w:rsid w:val="009A3183"/>
    <w:rsid w:val="009A3201"/>
    <w:rsid w:val="009A34F4"/>
    <w:rsid w:val="009A37AC"/>
    <w:rsid w:val="009A3954"/>
    <w:rsid w:val="009A3AB5"/>
    <w:rsid w:val="009A4289"/>
    <w:rsid w:val="009A435C"/>
    <w:rsid w:val="009A473D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A793B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BD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A95"/>
    <w:rsid w:val="009C1D4B"/>
    <w:rsid w:val="009C1E0C"/>
    <w:rsid w:val="009C20E5"/>
    <w:rsid w:val="009C281C"/>
    <w:rsid w:val="009C284D"/>
    <w:rsid w:val="009C298A"/>
    <w:rsid w:val="009C3269"/>
    <w:rsid w:val="009C3413"/>
    <w:rsid w:val="009C3AB7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968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065"/>
    <w:rsid w:val="009D314D"/>
    <w:rsid w:val="009D35C3"/>
    <w:rsid w:val="009D38E5"/>
    <w:rsid w:val="009D3ACA"/>
    <w:rsid w:val="009D3C41"/>
    <w:rsid w:val="009D3CC0"/>
    <w:rsid w:val="009D3D45"/>
    <w:rsid w:val="009D41AE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0"/>
    <w:rsid w:val="009D62E7"/>
    <w:rsid w:val="009D65C6"/>
    <w:rsid w:val="009D69DA"/>
    <w:rsid w:val="009D6D32"/>
    <w:rsid w:val="009D73E2"/>
    <w:rsid w:val="009D75A4"/>
    <w:rsid w:val="009D7AD0"/>
    <w:rsid w:val="009D7C6B"/>
    <w:rsid w:val="009E0CAA"/>
    <w:rsid w:val="009E0D2B"/>
    <w:rsid w:val="009E11A9"/>
    <w:rsid w:val="009E176B"/>
    <w:rsid w:val="009E1E13"/>
    <w:rsid w:val="009E1F70"/>
    <w:rsid w:val="009E1FFC"/>
    <w:rsid w:val="009E2465"/>
    <w:rsid w:val="009E285F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EDB"/>
    <w:rsid w:val="009E605E"/>
    <w:rsid w:val="009E641D"/>
    <w:rsid w:val="009E68CC"/>
    <w:rsid w:val="009E6AE2"/>
    <w:rsid w:val="009E6B29"/>
    <w:rsid w:val="009E6F6E"/>
    <w:rsid w:val="009E7002"/>
    <w:rsid w:val="009E798E"/>
    <w:rsid w:val="009E7D58"/>
    <w:rsid w:val="009E7D6F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868"/>
    <w:rsid w:val="009F39F6"/>
    <w:rsid w:val="009F3A4B"/>
    <w:rsid w:val="009F41E1"/>
    <w:rsid w:val="009F4375"/>
    <w:rsid w:val="009F4652"/>
    <w:rsid w:val="009F4834"/>
    <w:rsid w:val="009F4F05"/>
    <w:rsid w:val="009F4F20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EF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C62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498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8F9"/>
    <w:rsid w:val="00A1097B"/>
    <w:rsid w:val="00A10B48"/>
    <w:rsid w:val="00A10C31"/>
    <w:rsid w:val="00A10D5D"/>
    <w:rsid w:val="00A112D4"/>
    <w:rsid w:val="00A114B5"/>
    <w:rsid w:val="00A115BF"/>
    <w:rsid w:val="00A115F5"/>
    <w:rsid w:val="00A11ACA"/>
    <w:rsid w:val="00A11C96"/>
    <w:rsid w:val="00A11D83"/>
    <w:rsid w:val="00A11E0F"/>
    <w:rsid w:val="00A121EA"/>
    <w:rsid w:val="00A12206"/>
    <w:rsid w:val="00A122A3"/>
    <w:rsid w:val="00A12301"/>
    <w:rsid w:val="00A1260C"/>
    <w:rsid w:val="00A126B6"/>
    <w:rsid w:val="00A12A73"/>
    <w:rsid w:val="00A12A7C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1E7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202"/>
    <w:rsid w:val="00A1630A"/>
    <w:rsid w:val="00A1637F"/>
    <w:rsid w:val="00A164E9"/>
    <w:rsid w:val="00A16564"/>
    <w:rsid w:val="00A16A02"/>
    <w:rsid w:val="00A16CB1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D5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855"/>
    <w:rsid w:val="00A23921"/>
    <w:rsid w:val="00A2394B"/>
    <w:rsid w:val="00A23AB0"/>
    <w:rsid w:val="00A24150"/>
    <w:rsid w:val="00A24617"/>
    <w:rsid w:val="00A2470A"/>
    <w:rsid w:val="00A2481C"/>
    <w:rsid w:val="00A24CCF"/>
    <w:rsid w:val="00A25565"/>
    <w:rsid w:val="00A25A28"/>
    <w:rsid w:val="00A25EE4"/>
    <w:rsid w:val="00A2610A"/>
    <w:rsid w:val="00A261E4"/>
    <w:rsid w:val="00A2662C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7FD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061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CA3"/>
    <w:rsid w:val="00A40531"/>
    <w:rsid w:val="00A407C7"/>
    <w:rsid w:val="00A40889"/>
    <w:rsid w:val="00A40B98"/>
    <w:rsid w:val="00A40DEE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3BB0"/>
    <w:rsid w:val="00A44882"/>
    <w:rsid w:val="00A44AA5"/>
    <w:rsid w:val="00A44E28"/>
    <w:rsid w:val="00A44FD8"/>
    <w:rsid w:val="00A4508F"/>
    <w:rsid w:val="00A454A1"/>
    <w:rsid w:val="00A4570E"/>
    <w:rsid w:val="00A457BF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484"/>
    <w:rsid w:val="00A50893"/>
    <w:rsid w:val="00A50B00"/>
    <w:rsid w:val="00A50E3A"/>
    <w:rsid w:val="00A510A6"/>
    <w:rsid w:val="00A511D0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3C6"/>
    <w:rsid w:val="00A539C9"/>
    <w:rsid w:val="00A53A6D"/>
    <w:rsid w:val="00A53EA7"/>
    <w:rsid w:val="00A53F21"/>
    <w:rsid w:val="00A53FB8"/>
    <w:rsid w:val="00A53FD9"/>
    <w:rsid w:val="00A54208"/>
    <w:rsid w:val="00A54398"/>
    <w:rsid w:val="00A544BF"/>
    <w:rsid w:val="00A54850"/>
    <w:rsid w:val="00A54A90"/>
    <w:rsid w:val="00A54AC9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1B"/>
    <w:rsid w:val="00A60D36"/>
    <w:rsid w:val="00A617D4"/>
    <w:rsid w:val="00A61828"/>
    <w:rsid w:val="00A619F9"/>
    <w:rsid w:val="00A61B5C"/>
    <w:rsid w:val="00A61B79"/>
    <w:rsid w:val="00A61BD9"/>
    <w:rsid w:val="00A61DC0"/>
    <w:rsid w:val="00A61E6D"/>
    <w:rsid w:val="00A620AA"/>
    <w:rsid w:val="00A621C4"/>
    <w:rsid w:val="00A62690"/>
    <w:rsid w:val="00A62953"/>
    <w:rsid w:val="00A62961"/>
    <w:rsid w:val="00A62D25"/>
    <w:rsid w:val="00A630F5"/>
    <w:rsid w:val="00A63286"/>
    <w:rsid w:val="00A635AE"/>
    <w:rsid w:val="00A63863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BA7"/>
    <w:rsid w:val="00A65D00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88A"/>
    <w:rsid w:val="00A70A35"/>
    <w:rsid w:val="00A70B8E"/>
    <w:rsid w:val="00A70C0A"/>
    <w:rsid w:val="00A70C9B"/>
    <w:rsid w:val="00A7141F"/>
    <w:rsid w:val="00A7166D"/>
    <w:rsid w:val="00A71822"/>
    <w:rsid w:val="00A71D6B"/>
    <w:rsid w:val="00A71FE8"/>
    <w:rsid w:val="00A721A8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DAD"/>
    <w:rsid w:val="00A74E04"/>
    <w:rsid w:val="00A74F6C"/>
    <w:rsid w:val="00A75212"/>
    <w:rsid w:val="00A7538B"/>
    <w:rsid w:val="00A75857"/>
    <w:rsid w:val="00A75920"/>
    <w:rsid w:val="00A761D1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1F1E"/>
    <w:rsid w:val="00A820E1"/>
    <w:rsid w:val="00A8221B"/>
    <w:rsid w:val="00A82665"/>
    <w:rsid w:val="00A82979"/>
    <w:rsid w:val="00A82B55"/>
    <w:rsid w:val="00A831BD"/>
    <w:rsid w:val="00A831F0"/>
    <w:rsid w:val="00A834EC"/>
    <w:rsid w:val="00A83BF1"/>
    <w:rsid w:val="00A83C06"/>
    <w:rsid w:val="00A83D3C"/>
    <w:rsid w:val="00A84298"/>
    <w:rsid w:val="00A844F9"/>
    <w:rsid w:val="00A84B4B"/>
    <w:rsid w:val="00A84C63"/>
    <w:rsid w:val="00A84DB4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4FE5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A96"/>
    <w:rsid w:val="00A96D7E"/>
    <w:rsid w:val="00A96E51"/>
    <w:rsid w:val="00A9727C"/>
    <w:rsid w:val="00A97666"/>
    <w:rsid w:val="00A9775F"/>
    <w:rsid w:val="00A97B8C"/>
    <w:rsid w:val="00A97E7B"/>
    <w:rsid w:val="00AA0003"/>
    <w:rsid w:val="00AA0BE7"/>
    <w:rsid w:val="00AA0CC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14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03E"/>
    <w:rsid w:val="00AA6206"/>
    <w:rsid w:val="00AA630A"/>
    <w:rsid w:val="00AA6655"/>
    <w:rsid w:val="00AA69EF"/>
    <w:rsid w:val="00AA6B64"/>
    <w:rsid w:val="00AA6BE9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EF4"/>
    <w:rsid w:val="00AB2857"/>
    <w:rsid w:val="00AB2A53"/>
    <w:rsid w:val="00AB3299"/>
    <w:rsid w:val="00AB3418"/>
    <w:rsid w:val="00AB3491"/>
    <w:rsid w:val="00AB39A3"/>
    <w:rsid w:val="00AB3A1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4F94"/>
    <w:rsid w:val="00AB513E"/>
    <w:rsid w:val="00AB53BA"/>
    <w:rsid w:val="00AB540B"/>
    <w:rsid w:val="00AB57AD"/>
    <w:rsid w:val="00AB583A"/>
    <w:rsid w:val="00AB6329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1872"/>
    <w:rsid w:val="00AC262F"/>
    <w:rsid w:val="00AC28D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397"/>
    <w:rsid w:val="00AD163D"/>
    <w:rsid w:val="00AD1D09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8E8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D9"/>
    <w:rsid w:val="00AD7F3D"/>
    <w:rsid w:val="00AE0D23"/>
    <w:rsid w:val="00AE0E65"/>
    <w:rsid w:val="00AE0E9E"/>
    <w:rsid w:val="00AE10AE"/>
    <w:rsid w:val="00AE12FE"/>
    <w:rsid w:val="00AE1418"/>
    <w:rsid w:val="00AE14B7"/>
    <w:rsid w:val="00AE183B"/>
    <w:rsid w:val="00AE1A79"/>
    <w:rsid w:val="00AE1F9D"/>
    <w:rsid w:val="00AE2015"/>
    <w:rsid w:val="00AE2088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5DE"/>
    <w:rsid w:val="00AE4A1F"/>
    <w:rsid w:val="00AE4B5C"/>
    <w:rsid w:val="00AE4C51"/>
    <w:rsid w:val="00AE4C55"/>
    <w:rsid w:val="00AE4DD5"/>
    <w:rsid w:val="00AE4EC9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6FDD"/>
    <w:rsid w:val="00AE723D"/>
    <w:rsid w:val="00AE797D"/>
    <w:rsid w:val="00AE7992"/>
    <w:rsid w:val="00AE7C8A"/>
    <w:rsid w:val="00AE7F33"/>
    <w:rsid w:val="00AF0202"/>
    <w:rsid w:val="00AF03F6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157"/>
    <w:rsid w:val="00AF324E"/>
    <w:rsid w:val="00AF3618"/>
    <w:rsid w:val="00AF3C80"/>
    <w:rsid w:val="00AF3C8C"/>
    <w:rsid w:val="00AF3CE0"/>
    <w:rsid w:val="00AF41FC"/>
    <w:rsid w:val="00AF4345"/>
    <w:rsid w:val="00AF457C"/>
    <w:rsid w:val="00AF460A"/>
    <w:rsid w:val="00AF4648"/>
    <w:rsid w:val="00AF4D02"/>
    <w:rsid w:val="00AF5021"/>
    <w:rsid w:val="00AF5088"/>
    <w:rsid w:val="00AF5178"/>
    <w:rsid w:val="00AF5193"/>
    <w:rsid w:val="00AF5363"/>
    <w:rsid w:val="00AF5A50"/>
    <w:rsid w:val="00AF5F6E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1E4"/>
    <w:rsid w:val="00B0226B"/>
    <w:rsid w:val="00B0226D"/>
    <w:rsid w:val="00B023FC"/>
    <w:rsid w:val="00B024AA"/>
    <w:rsid w:val="00B02770"/>
    <w:rsid w:val="00B028DD"/>
    <w:rsid w:val="00B02A0E"/>
    <w:rsid w:val="00B02A4C"/>
    <w:rsid w:val="00B0308C"/>
    <w:rsid w:val="00B030E1"/>
    <w:rsid w:val="00B03101"/>
    <w:rsid w:val="00B03579"/>
    <w:rsid w:val="00B035E2"/>
    <w:rsid w:val="00B039CE"/>
    <w:rsid w:val="00B03D26"/>
    <w:rsid w:val="00B03E54"/>
    <w:rsid w:val="00B03EBF"/>
    <w:rsid w:val="00B03F9B"/>
    <w:rsid w:val="00B0415A"/>
    <w:rsid w:val="00B04D36"/>
    <w:rsid w:val="00B04DEC"/>
    <w:rsid w:val="00B04F11"/>
    <w:rsid w:val="00B050EF"/>
    <w:rsid w:val="00B054B0"/>
    <w:rsid w:val="00B054CE"/>
    <w:rsid w:val="00B05688"/>
    <w:rsid w:val="00B056D0"/>
    <w:rsid w:val="00B05A01"/>
    <w:rsid w:val="00B05DA4"/>
    <w:rsid w:val="00B064CB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622"/>
    <w:rsid w:val="00B11882"/>
    <w:rsid w:val="00B118D4"/>
    <w:rsid w:val="00B11E29"/>
    <w:rsid w:val="00B11F27"/>
    <w:rsid w:val="00B12362"/>
    <w:rsid w:val="00B12440"/>
    <w:rsid w:val="00B12830"/>
    <w:rsid w:val="00B12F73"/>
    <w:rsid w:val="00B12F78"/>
    <w:rsid w:val="00B137BE"/>
    <w:rsid w:val="00B137D3"/>
    <w:rsid w:val="00B1388A"/>
    <w:rsid w:val="00B13DB0"/>
    <w:rsid w:val="00B13EAA"/>
    <w:rsid w:val="00B13F1F"/>
    <w:rsid w:val="00B13F80"/>
    <w:rsid w:val="00B147CC"/>
    <w:rsid w:val="00B147CF"/>
    <w:rsid w:val="00B1489F"/>
    <w:rsid w:val="00B150B5"/>
    <w:rsid w:val="00B15141"/>
    <w:rsid w:val="00B151C6"/>
    <w:rsid w:val="00B155A9"/>
    <w:rsid w:val="00B157AF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91"/>
    <w:rsid w:val="00B20E2B"/>
    <w:rsid w:val="00B21016"/>
    <w:rsid w:val="00B210F0"/>
    <w:rsid w:val="00B215F9"/>
    <w:rsid w:val="00B21CA7"/>
    <w:rsid w:val="00B21D72"/>
    <w:rsid w:val="00B21D85"/>
    <w:rsid w:val="00B21DF9"/>
    <w:rsid w:val="00B2240C"/>
    <w:rsid w:val="00B22780"/>
    <w:rsid w:val="00B227BE"/>
    <w:rsid w:val="00B22DAA"/>
    <w:rsid w:val="00B2335D"/>
    <w:rsid w:val="00B233A2"/>
    <w:rsid w:val="00B233A9"/>
    <w:rsid w:val="00B236BE"/>
    <w:rsid w:val="00B2372A"/>
    <w:rsid w:val="00B239CC"/>
    <w:rsid w:val="00B24078"/>
    <w:rsid w:val="00B2413A"/>
    <w:rsid w:val="00B24398"/>
    <w:rsid w:val="00B24689"/>
    <w:rsid w:val="00B24850"/>
    <w:rsid w:val="00B2498B"/>
    <w:rsid w:val="00B24F49"/>
    <w:rsid w:val="00B251AE"/>
    <w:rsid w:val="00B254EC"/>
    <w:rsid w:val="00B25585"/>
    <w:rsid w:val="00B25A70"/>
    <w:rsid w:val="00B25B73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09"/>
    <w:rsid w:val="00B2757B"/>
    <w:rsid w:val="00B27BFB"/>
    <w:rsid w:val="00B27C26"/>
    <w:rsid w:val="00B27D54"/>
    <w:rsid w:val="00B27E32"/>
    <w:rsid w:val="00B27ECB"/>
    <w:rsid w:val="00B3057F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11E"/>
    <w:rsid w:val="00B332E7"/>
    <w:rsid w:val="00B33595"/>
    <w:rsid w:val="00B3396B"/>
    <w:rsid w:val="00B33CA7"/>
    <w:rsid w:val="00B33EC3"/>
    <w:rsid w:val="00B342DF"/>
    <w:rsid w:val="00B34440"/>
    <w:rsid w:val="00B34637"/>
    <w:rsid w:val="00B34774"/>
    <w:rsid w:val="00B34886"/>
    <w:rsid w:val="00B3488B"/>
    <w:rsid w:val="00B34AA6"/>
    <w:rsid w:val="00B34AD8"/>
    <w:rsid w:val="00B34CFD"/>
    <w:rsid w:val="00B3511C"/>
    <w:rsid w:val="00B35191"/>
    <w:rsid w:val="00B35258"/>
    <w:rsid w:val="00B3539A"/>
    <w:rsid w:val="00B353B5"/>
    <w:rsid w:val="00B35B35"/>
    <w:rsid w:val="00B35B6D"/>
    <w:rsid w:val="00B35CB3"/>
    <w:rsid w:val="00B35D7E"/>
    <w:rsid w:val="00B35F8E"/>
    <w:rsid w:val="00B36730"/>
    <w:rsid w:val="00B36BB2"/>
    <w:rsid w:val="00B36C8E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E97"/>
    <w:rsid w:val="00B42F1F"/>
    <w:rsid w:val="00B430D3"/>
    <w:rsid w:val="00B432D4"/>
    <w:rsid w:val="00B43761"/>
    <w:rsid w:val="00B437BD"/>
    <w:rsid w:val="00B43985"/>
    <w:rsid w:val="00B439FA"/>
    <w:rsid w:val="00B43A90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4FB8"/>
    <w:rsid w:val="00B55298"/>
    <w:rsid w:val="00B553CF"/>
    <w:rsid w:val="00B555B8"/>
    <w:rsid w:val="00B558C7"/>
    <w:rsid w:val="00B55ACA"/>
    <w:rsid w:val="00B5607D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07"/>
    <w:rsid w:val="00B63870"/>
    <w:rsid w:val="00B63AC0"/>
    <w:rsid w:val="00B63BA3"/>
    <w:rsid w:val="00B63E99"/>
    <w:rsid w:val="00B640AB"/>
    <w:rsid w:val="00B64371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B"/>
    <w:rsid w:val="00B664EC"/>
    <w:rsid w:val="00B665AE"/>
    <w:rsid w:val="00B66801"/>
    <w:rsid w:val="00B66EEF"/>
    <w:rsid w:val="00B675F1"/>
    <w:rsid w:val="00B6796C"/>
    <w:rsid w:val="00B67B2B"/>
    <w:rsid w:val="00B67BE2"/>
    <w:rsid w:val="00B67F3C"/>
    <w:rsid w:val="00B700AA"/>
    <w:rsid w:val="00B7030B"/>
    <w:rsid w:val="00B70333"/>
    <w:rsid w:val="00B7082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7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34"/>
    <w:rsid w:val="00B8206A"/>
    <w:rsid w:val="00B820D0"/>
    <w:rsid w:val="00B82158"/>
    <w:rsid w:val="00B821AB"/>
    <w:rsid w:val="00B822CA"/>
    <w:rsid w:val="00B824AB"/>
    <w:rsid w:val="00B82972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4C0F"/>
    <w:rsid w:val="00B85123"/>
    <w:rsid w:val="00B857A4"/>
    <w:rsid w:val="00B857F1"/>
    <w:rsid w:val="00B85E03"/>
    <w:rsid w:val="00B85F67"/>
    <w:rsid w:val="00B861DC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0AD"/>
    <w:rsid w:val="00B91356"/>
    <w:rsid w:val="00B91E0F"/>
    <w:rsid w:val="00B91E4A"/>
    <w:rsid w:val="00B926E0"/>
    <w:rsid w:val="00B928B6"/>
    <w:rsid w:val="00B92DE1"/>
    <w:rsid w:val="00B92EFE"/>
    <w:rsid w:val="00B937C9"/>
    <w:rsid w:val="00B939D5"/>
    <w:rsid w:val="00B93A34"/>
    <w:rsid w:val="00B93B55"/>
    <w:rsid w:val="00B93C36"/>
    <w:rsid w:val="00B94054"/>
    <w:rsid w:val="00B94253"/>
    <w:rsid w:val="00B9436E"/>
    <w:rsid w:val="00B94964"/>
    <w:rsid w:val="00B94D0B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DC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ECB"/>
    <w:rsid w:val="00BA3F29"/>
    <w:rsid w:val="00BA40BE"/>
    <w:rsid w:val="00BA435C"/>
    <w:rsid w:val="00BA4458"/>
    <w:rsid w:val="00BA476B"/>
    <w:rsid w:val="00BA48E0"/>
    <w:rsid w:val="00BA4C65"/>
    <w:rsid w:val="00BA4D25"/>
    <w:rsid w:val="00BA4F0D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F05"/>
    <w:rsid w:val="00BA7423"/>
    <w:rsid w:val="00BA7541"/>
    <w:rsid w:val="00BA7688"/>
    <w:rsid w:val="00BA7A94"/>
    <w:rsid w:val="00BA7EB0"/>
    <w:rsid w:val="00BB022C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48"/>
    <w:rsid w:val="00BB317E"/>
    <w:rsid w:val="00BB3355"/>
    <w:rsid w:val="00BB3499"/>
    <w:rsid w:val="00BB365A"/>
    <w:rsid w:val="00BB3779"/>
    <w:rsid w:val="00BB3E53"/>
    <w:rsid w:val="00BB3F4C"/>
    <w:rsid w:val="00BB3F8F"/>
    <w:rsid w:val="00BB3FC5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697"/>
    <w:rsid w:val="00BB6C81"/>
    <w:rsid w:val="00BB6D67"/>
    <w:rsid w:val="00BB705F"/>
    <w:rsid w:val="00BB707E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20F"/>
    <w:rsid w:val="00BC130E"/>
    <w:rsid w:val="00BC14DF"/>
    <w:rsid w:val="00BC15CB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CDB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57F"/>
    <w:rsid w:val="00BC5CE2"/>
    <w:rsid w:val="00BC5EBB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D22"/>
    <w:rsid w:val="00BD0F6C"/>
    <w:rsid w:val="00BD0FC4"/>
    <w:rsid w:val="00BD140B"/>
    <w:rsid w:val="00BD1641"/>
    <w:rsid w:val="00BD238C"/>
    <w:rsid w:val="00BD2A08"/>
    <w:rsid w:val="00BD2A56"/>
    <w:rsid w:val="00BD2D98"/>
    <w:rsid w:val="00BD2F55"/>
    <w:rsid w:val="00BD34F4"/>
    <w:rsid w:val="00BD3837"/>
    <w:rsid w:val="00BD386B"/>
    <w:rsid w:val="00BD3C1D"/>
    <w:rsid w:val="00BD3C69"/>
    <w:rsid w:val="00BD3D7A"/>
    <w:rsid w:val="00BD3F30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626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9E3"/>
    <w:rsid w:val="00BE2F16"/>
    <w:rsid w:val="00BE312F"/>
    <w:rsid w:val="00BE338F"/>
    <w:rsid w:val="00BE3466"/>
    <w:rsid w:val="00BE3629"/>
    <w:rsid w:val="00BE3EA0"/>
    <w:rsid w:val="00BE403F"/>
    <w:rsid w:val="00BE4314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6FE3"/>
    <w:rsid w:val="00BE7309"/>
    <w:rsid w:val="00BE7424"/>
    <w:rsid w:val="00BE76E3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38B"/>
    <w:rsid w:val="00BF18A7"/>
    <w:rsid w:val="00BF1B36"/>
    <w:rsid w:val="00BF1E13"/>
    <w:rsid w:val="00BF202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887"/>
    <w:rsid w:val="00BF4B69"/>
    <w:rsid w:val="00BF56A8"/>
    <w:rsid w:val="00BF5A4B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E04"/>
    <w:rsid w:val="00C00F1A"/>
    <w:rsid w:val="00C010F5"/>
    <w:rsid w:val="00C01166"/>
    <w:rsid w:val="00C0141F"/>
    <w:rsid w:val="00C0150C"/>
    <w:rsid w:val="00C01835"/>
    <w:rsid w:val="00C01908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172"/>
    <w:rsid w:val="00C042B3"/>
    <w:rsid w:val="00C04AA5"/>
    <w:rsid w:val="00C04D1E"/>
    <w:rsid w:val="00C04DFE"/>
    <w:rsid w:val="00C05094"/>
    <w:rsid w:val="00C050B9"/>
    <w:rsid w:val="00C0520A"/>
    <w:rsid w:val="00C052A3"/>
    <w:rsid w:val="00C05470"/>
    <w:rsid w:val="00C057E0"/>
    <w:rsid w:val="00C05863"/>
    <w:rsid w:val="00C059D1"/>
    <w:rsid w:val="00C05C20"/>
    <w:rsid w:val="00C06066"/>
    <w:rsid w:val="00C06166"/>
    <w:rsid w:val="00C0620A"/>
    <w:rsid w:val="00C0638D"/>
    <w:rsid w:val="00C0648A"/>
    <w:rsid w:val="00C067A4"/>
    <w:rsid w:val="00C06BE9"/>
    <w:rsid w:val="00C06D90"/>
    <w:rsid w:val="00C06E37"/>
    <w:rsid w:val="00C07886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15E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29"/>
    <w:rsid w:val="00C159ED"/>
    <w:rsid w:val="00C15A43"/>
    <w:rsid w:val="00C15A93"/>
    <w:rsid w:val="00C1616B"/>
    <w:rsid w:val="00C1640C"/>
    <w:rsid w:val="00C1662C"/>
    <w:rsid w:val="00C1679F"/>
    <w:rsid w:val="00C17099"/>
    <w:rsid w:val="00C1733B"/>
    <w:rsid w:val="00C1741D"/>
    <w:rsid w:val="00C174EC"/>
    <w:rsid w:val="00C17593"/>
    <w:rsid w:val="00C17BE5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B4"/>
    <w:rsid w:val="00C21980"/>
    <w:rsid w:val="00C21B1D"/>
    <w:rsid w:val="00C222CF"/>
    <w:rsid w:val="00C22A73"/>
    <w:rsid w:val="00C22B32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F9"/>
    <w:rsid w:val="00C274BE"/>
    <w:rsid w:val="00C275A3"/>
    <w:rsid w:val="00C3005D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59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0FB"/>
    <w:rsid w:val="00C344B9"/>
    <w:rsid w:val="00C3463A"/>
    <w:rsid w:val="00C346BB"/>
    <w:rsid w:val="00C346C1"/>
    <w:rsid w:val="00C34962"/>
    <w:rsid w:val="00C34977"/>
    <w:rsid w:val="00C34C05"/>
    <w:rsid w:val="00C352C3"/>
    <w:rsid w:val="00C35659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0E8"/>
    <w:rsid w:val="00C40148"/>
    <w:rsid w:val="00C4018E"/>
    <w:rsid w:val="00C402E5"/>
    <w:rsid w:val="00C404D5"/>
    <w:rsid w:val="00C40B7D"/>
    <w:rsid w:val="00C40DBA"/>
    <w:rsid w:val="00C40E14"/>
    <w:rsid w:val="00C40E5E"/>
    <w:rsid w:val="00C40FF4"/>
    <w:rsid w:val="00C42027"/>
    <w:rsid w:val="00C4209C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29C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CB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889"/>
    <w:rsid w:val="00C60EC1"/>
    <w:rsid w:val="00C61642"/>
    <w:rsid w:val="00C619F5"/>
    <w:rsid w:val="00C61AAE"/>
    <w:rsid w:val="00C62027"/>
    <w:rsid w:val="00C62163"/>
    <w:rsid w:val="00C628F6"/>
    <w:rsid w:val="00C62938"/>
    <w:rsid w:val="00C62997"/>
    <w:rsid w:val="00C62A02"/>
    <w:rsid w:val="00C62BE7"/>
    <w:rsid w:val="00C62C31"/>
    <w:rsid w:val="00C62FB1"/>
    <w:rsid w:val="00C633AB"/>
    <w:rsid w:val="00C6343A"/>
    <w:rsid w:val="00C6349A"/>
    <w:rsid w:val="00C634EF"/>
    <w:rsid w:val="00C63501"/>
    <w:rsid w:val="00C63593"/>
    <w:rsid w:val="00C63B4F"/>
    <w:rsid w:val="00C64002"/>
    <w:rsid w:val="00C64311"/>
    <w:rsid w:val="00C64376"/>
    <w:rsid w:val="00C64456"/>
    <w:rsid w:val="00C645D5"/>
    <w:rsid w:val="00C64626"/>
    <w:rsid w:val="00C64849"/>
    <w:rsid w:val="00C64B89"/>
    <w:rsid w:val="00C64EDC"/>
    <w:rsid w:val="00C65386"/>
    <w:rsid w:val="00C659C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734"/>
    <w:rsid w:val="00C70B8C"/>
    <w:rsid w:val="00C70C1B"/>
    <w:rsid w:val="00C70F4D"/>
    <w:rsid w:val="00C70F58"/>
    <w:rsid w:val="00C71468"/>
    <w:rsid w:val="00C71887"/>
    <w:rsid w:val="00C72130"/>
    <w:rsid w:val="00C72176"/>
    <w:rsid w:val="00C723AF"/>
    <w:rsid w:val="00C72873"/>
    <w:rsid w:val="00C72B29"/>
    <w:rsid w:val="00C72EF5"/>
    <w:rsid w:val="00C7324A"/>
    <w:rsid w:val="00C732C5"/>
    <w:rsid w:val="00C7357D"/>
    <w:rsid w:val="00C73F10"/>
    <w:rsid w:val="00C740FD"/>
    <w:rsid w:val="00C74157"/>
    <w:rsid w:val="00C741B4"/>
    <w:rsid w:val="00C7439A"/>
    <w:rsid w:val="00C7448E"/>
    <w:rsid w:val="00C748E2"/>
    <w:rsid w:val="00C74DC7"/>
    <w:rsid w:val="00C75004"/>
    <w:rsid w:val="00C75412"/>
    <w:rsid w:val="00C755E8"/>
    <w:rsid w:val="00C75970"/>
    <w:rsid w:val="00C75AC4"/>
    <w:rsid w:val="00C75B22"/>
    <w:rsid w:val="00C75C9D"/>
    <w:rsid w:val="00C7656A"/>
    <w:rsid w:val="00C76582"/>
    <w:rsid w:val="00C768DF"/>
    <w:rsid w:val="00C768E3"/>
    <w:rsid w:val="00C76A56"/>
    <w:rsid w:val="00C76A6B"/>
    <w:rsid w:val="00C76D2B"/>
    <w:rsid w:val="00C76D43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1E23"/>
    <w:rsid w:val="00C820A1"/>
    <w:rsid w:val="00C82375"/>
    <w:rsid w:val="00C82387"/>
    <w:rsid w:val="00C82496"/>
    <w:rsid w:val="00C82640"/>
    <w:rsid w:val="00C82BD9"/>
    <w:rsid w:val="00C83497"/>
    <w:rsid w:val="00C83AEB"/>
    <w:rsid w:val="00C83B30"/>
    <w:rsid w:val="00C83C7A"/>
    <w:rsid w:val="00C84317"/>
    <w:rsid w:val="00C843AB"/>
    <w:rsid w:val="00C845CE"/>
    <w:rsid w:val="00C84DDC"/>
    <w:rsid w:val="00C8534D"/>
    <w:rsid w:val="00C8543D"/>
    <w:rsid w:val="00C856B8"/>
    <w:rsid w:val="00C85A05"/>
    <w:rsid w:val="00C8610A"/>
    <w:rsid w:val="00C8611D"/>
    <w:rsid w:val="00C8624E"/>
    <w:rsid w:val="00C86379"/>
    <w:rsid w:val="00C864DB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0C"/>
    <w:rsid w:val="00C91476"/>
    <w:rsid w:val="00C91707"/>
    <w:rsid w:val="00C917C5"/>
    <w:rsid w:val="00C918AF"/>
    <w:rsid w:val="00C91BF3"/>
    <w:rsid w:val="00C91C11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4F"/>
    <w:rsid w:val="00C927C7"/>
    <w:rsid w:val="00C92C2A"/>
    <w:rsid w:val="00C92D3D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8A2"/>
    <w:rsid w:val="00C97AF1"/>
    <w:rsid w:val="00CA0186"/>
    <w:rsid w:val="00CA09AA"/>
    <w:rsid w:val="00CA0B69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555"/>
    <w:rsid w:val="00CA2645"/>
    <w:rsid w:val="00CA2919"/>
    <w:rsid w:val="00CA29AE"/>
    <w:rsid w:val="00CA29D6"/>
    <w:rsid w:val="00CA2C56"/>
    <w:rsid w:val="00CA2CED"/>
    <w:rsid w:val="00CA3030"/>
    <w:rsid w:val="00CA32CF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616"/>
    <w:rsid w:val="00CB0C2A"/>
    <w:rsid w:val="00CB0C8C"/>
    <w:rsid w:val="00CB11BD"/>
    <w:rsid w:val="00CB11F7"/>
    <w:rsid w:val="00CB126B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67B"/>
    <w:rsid w:val="00CB4736"/>
    <w:rsid w:val="00CB47B2"/>
    <w:rsid w:val="00CB480A"/>
    <w:rsid w:val="00CB4980"/>
    <w:rsid w:val="00CB4E0E"/>
    <w:rsid w:val="00CB4FA5"/>
    <w:rsid w:val="00CB5397"/>
    <w:rsid w:val="00CB558B"/>
    <w:rsid w:val="00CB5823"/>
    <w:rsid w:val="00CB58DD"/>
    <w:rsid w:val="00CB58EF"/>
    <w:rsid w:val="00CB5A9F"/>
    <w:rsid w:val="00CB5C76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BB6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06"/>
    <w:rsid w:val="00CC5DC6"/>
    <w:rsid w:val="00CC5E51"/>
    <w:rsid w:val="00CC606C"/>
    <w:rsid w:val="00CC60E5"/>
    <w:rsid w:val="00CC614A"/>
    <w:rsid w:val="00CC6408"/>
    <w:rsid w:val="00CC6426"/>
    <w:rsid w:val="00CC656C"/>
    <w:rsid w:val="00CC6B0F"/>
    <w:rsid w:val="00CC6B70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D1"/>
    <w:rsid w:val="00CD04FE"/>
    <w:rsid w:val="00CD0740"/>
    <w:rsid w:val="00CD0768"/>
    <w:rsid w:val="00CD08A6"/>
    <w:rsid w:val="00CD1266"/>
    <w:rsid w:val="00CD14CB"/>
    <w:rsid w:val="00CD16AA"/>
    <w:rsid w:val="00CD179D"/>
    <w:rsid w:val="00CD1AF9"/>
    <w:rsid w:val="00CD1D72"/>
    <w:rsid w:val="00CD1E74"/>
    <w:rsid w:val="00CD1EE6"/>
    <w:rsid w:val="00CD223B"/>
    <w:rsid w:val="00CD2585"/>
    <w:rsid w:val="00CD25A6"/>
    <w:rsid w:val="00CD283A"/>
    <w:rsid w:val="00CD28F4"/>
    <w:rsid w:val="00CD2BAA"/>
    <w:rsid w:val="00CD2BBC"/>
    <w:rsid w:val="00CD309B"/>
    <w:rsid w:val="00CD3122"/>
    <w:rsid w:val="00CD325D"/>
    <w:rsid w:val="00CD3D0C"/>
    <w:rsid w:val="00CD3E10"/>
    <w:rsid w:val="00CD3F09"/>
    <w:rsid w:val="00CD3FAF"/>
    <w:rsid w:val="00CD442C"/>
    <w:rsid w:val="00CD481A"/>
    <w:rsid w:val="00CD4822"/>
    <w:rsid w:val="00CD492B"/>
    <w:rsid w:val="00CD4BD6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AB6"/>
    <w:rsid w:val="00CE00F6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99B"/>
    <w:rsid w:val="00CE2B08"/>
    <w:rsid w:val="00CE2E2D"/>
    <w:rsid w:val="00CE2FF6"/>
    <w:rsid w:val="00CE3257"/>
    <w:rsid w:val="00CE3C86"/>
    <w:rsid w:val="00CE414F"/>
    <w:rsid w:val="00CE42CD"/>
    <w:rsid w:val="00CE47DA"/>
    <w:rsid w:val="00CE4E95"/>
    <w:rsid w:val="00CE501D"/>
    <w:rsid w:val="00CE51D5"/>
    <w:rsid w:val="00CE52E2"/>
    <w:rsid w:val="00CE576E"/>
    <w:rsid w:val="00CE5861"/>
    <w:rsid w:val="00CE59E1"/>
    <w:rsid w:val="00CE5E50"/>
    <w:rsid w:val="00CE5FF9"/>
    <w:rsid w:val="00CE63B8"/>
    <w:rsid w:val="00CE6877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2ED"/>
    <w:rsid w:val="00CF057C"/>
    <w:rsid w:val="00CF06E6"/>
    <w:rsid w:val="00CF0B3D"/>
    <w:rsid w:val="00CF0BE3"/>
    <w:rsid w:val="00CF114C"/>
    <w:rsid w:val="00CF146D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451"/>
    <w:rsid w:val="00CF46E1"/>
    <w:rsid w:val="00CF48F2"/>
    <w:rsid w:val="00CF4D11"/>
    <w:rsid w:val="00CF50A9"/>
    <w:rsid w:val="00CF52D5"/>
    <w:rsid w:val="00CF53CD"/>
    <w:rsid w:val="00CF5BED"/>
    <w:rsid w:val="00CF61A3"/>
    <w:rsid w:val="00CF66DE"/>
    <w:rsid w:val="00CF6848"/>
    <w:rsid w:val="00CF686C"/>
    <w:rsid w:val="00CF6AC6"/>
    <w:rsid w:val="00CF6AF3"/>
    <w:rsid w:val="00CF6C9A"/>
    <w:rsid w:val="00CF6F64"/>
    <w:rsid w:val="00CF7043"/>
    <w:rsid w:val="00CF721A"/>
    <w:rsid w:val="00CF72B0"/>
    <w:rsid w:val="00CF72D3"/>
    <w:rsid w:val="00CF74AD"/>
    <w:rsid w:val="00CF752A"/>
    <w:rsid w:val="00CF7CCF"/>
    <w:rsid w:val="00CF7F76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1FFB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3B04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6FA7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2EAC"/>
    <w:rsid w:val="00D13583"/>
    <w:rsid w:val="00D13880"/>
    <w:rsid w:val="00D13BBC"/>
    <w:rsid w:val="00D13C23"/>
    <w:rsid w:val="00D13CCD"/>
    <w:rsid w:val="00D14204"/>
    <w:rsid w:val="00D145FE"/>
    <w:rsid w:val="00D15106"/>
    <w:rsid w:val="00D15D5B"/>
    <w:rsid w:val="00D15D9D"/>
    <w:rsid w:val="00D1624D"/>
    <w:rsid w:val="00D1678C"/>
    <w:rsid w:val="00D167D2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2F99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2A9"/>
    <w:rsid w:val="00D248AE"/>
    <w:rsid w:val="00D249B7"/>
    <w:rsid w:val="00D24C30"/>
    <w:rsid w:val="00D24F59"/>
    <w:rsid w:val="00D25077"/>
    <w:rsid w:val="00D25802"/>
    <w:rsid w:val="00D25EC9"/>
    <w:rsid w:val="00D261FB"/>
    <w:rsid w:val="00D26283"/>
    <w:rsid w:val="00D263B5"/>
    <w:rsid w:val="00D263FD"/>
    <w:rsid w:val="00D264C3"/>
    <w:rsid w:val="00D26553"/>
    <w:rsid w:val="00D26586"/>
    <w:rsid w:val="00D2698B"/>
    <w:rsid w:val="00D26DBE"/>
    <w:rsid w:val="00D26F1C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881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D9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569"/>
    <w:rsid w:val="00D41901"/>
    <w:rsid w:val="00D41CD0"/>
    <w:rsid w:val="00D41FAC"/>
    <w:rsid w:val="00D42073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0"/>
    <w:rsid w:val="00D44A5C"/>
    <w:rsid w:val="00D45100"/>
    <w:rsid w:val="00D451D5"/>
    <w:rsid w:val="00D45331"/>
    <w:rsid w:val="00D45581"/>
    <w:rsid w:val="00D45838"/>
    <w:rsid w:val="00D45C69"/>
    <w:rsid w:val="00D45F75"/>
    <w:rsid w:val="00D46035"/>
    <w:rsid w:val="00D46298"/>
    <w:rsid w:val="00D466E5"/>
    <w:rsid w:val="00D467C7"/>
    <w:rsid w:val="00D4688E"/>
    <w:rsid w:val="00D46A28"/>
    <w:rsid w:val="00D46A6F"/>
    <w:rsid w:val="00D46D28"/>
    <w:rsid w:val="00D46F1F"/>
    <w:rsid w:val="00D46F2D"/>
    <w:rsid w:val="00D470D5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5D"/>
    <w:rsid w:val="00D55B68"/>
    <w:rsid w:val="00D55C37"/>
    <w:rsid w:val="00D56127"/>
    <w:rsid w:val="00D5617C"/>
    <w:rsid w:val="00D56303"/>
    <w:rsid w:val="00D56330"/>
    <w:rsid w:val="00D563C2"/>
    <w:rsid w:val="00D56450"/>
    <w:rsid w:val="00D56637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A2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E"/>
    <w:rsid w:val="00D66022"/>
    <w:rsid w:val="00D66065"/>
    <w:rsid w:val="00D6616D"/>
    <w:rsid w:val="00D662E2"/>
    <w:rsid w:val="00D66D78"/>
    <w:rsid w:val="00D66DAA"/>
    <w:rsid w:val="00D672A2"/>
    <w:rsid w:val="00D7010A"/>
    <w:rsid w:val="00D70110"/>
    <w:rsid w:val="00D7040B"/>
    <w:rsid w:val="00D70518"/>
    <w:rsid w:val="00D70A3E"/>
    <w:rsid w:val="00D70B75"/>
    <w:rsid w:val="00D70F5E"/>
    <w:rsid w:val="00D70F87"/>
    <w:rsid w:val="00D7123A"/>
    <w:rsid w:val="00D71432"/>
    <w:rsid w:val="00D71445"/>
    <w:rsid w:val="00D71A5F"/>
    <w:rsid w:val="00D71B67"/>
    <w:rsid w:val="00D724DF"/>
    <w:rsid w:val="00D7276B"/>
    <w:rsid w:val="00D73347"/>
    <w:rsid w:val="00D73A3C"/>
    <w:rsid w:val="00D73A6B"/>
    <w:rsid w:val="00D73A6F"/>
    <w:rsid w:val="00D73D0F"/>
    <w:rsid w:val="00D73DAD"/>
    <w:rsid w:val="00D73E0D"/>
    <w:rsid w:val="00D742ED"/>
    <w:rsid w:val="00D74461"/>
    <w:rsid w:val="00D7480B"/>
    <w:rsid w:val="00D74A28"/>
    <w:rsid w:val="00D74AF7"/>
    <w:rsid w:val="00D74B7F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81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BC3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3C7C"/>
    <w:rsid w:val="00D84268"/>
    <w:rsid w:val="00D846C5"/>
    <w:rsid w:val="00D84746"/>
    <w:rsid w:val="00D84EC7"/>
    <w:rsid w:val="00D85273"/>
    <w:rsid w:val="00D853CE"/>
    <w:rsid w:val="00D856E4"/>
    <w:rsid w:val="00D85989"/>
    <w:rsid w:val="00D85E3D"/>
    <w:rsid w:val="00D8636C"/>
    <w:rsid w:val="00D86B37"/>
    <w:rsid w:val="00D86ED1"/>
    <w:rsid w:val="00D87123"/>
    <w:rsid w:val="00D87154"/>
    <w:rsid w:val="00D87637"/>
    <w:rsid w:val="00D8778A"/>
    <w:rsid w:val="00D879E1"/>
    <w:rsid w:val="00D87D95"/>
    <w:rsid w:val="00D87DA0"/>
    <w:rsid w:val="00D90343"/>
    <w:rsid w:val="00D90F9F"/>
    <w:rsid w:val="00D91009"/>
    <w:rsid w:val="00D9120D"/>
    <w:rsid w:val="00D9126A"/>
    <w:rsid w:val="00D912DF"/>
    <w:rsid w:val="00D91443"/>
    <w:rsid w:val="00D91C54"/>
    <w:rsid w:val="00D91CD3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20D"/>
    <w:rsid w:val="00DA1A08"/>
    <w:rsid w:val="00DA1C1A"/>
    <w:rsid w:val="00DA1C66"/>
    <w:rsid w:val="00DA1D80"/>
    <w:rsid w:val="00DA1D9A"/>
    <w:rsid w:val="00DA2046"/>
    <w:rsid w:val="00DA2200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61D"/>
    <w:rsid w:val="00DA37CB"/>
    <w:rsid w:val="00DA3B43"/>
    <w:rsid w:val="00DA3BAD"/>
    <w:rsid w:val="00DA3BE7"/>
    <w:rsid w:val="00DA3F00"/>
    <w:rsid w:val="00DA41B2"/>
    <w:rsid w:val="00DA4239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29"/>
    <w:rsid w:val="00DA727D"/>
    <w:rsid w:val="00DA7A85"/>
    <w:rsid w:val="00DA7BC7"/>
    <w:rsid w:val="00DA7E4C"/>
    <w:rsid w:val="00DA7E4E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2C9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40A"/>
    <w:rsid w:val="00DB6500"/>
    <w:rsid w:val="00DB6598"/>
    <w:rsid w:val="00DB6745"/>
    <w:rsid w:val="00DB68FF"/>
    <w:rsid w:val="00DB6FA9"/>
    <w:rsid w:val="00DB71FD"/>
    <w:rsid w:val="00DB72B0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5A91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11"/>
    <w:rsid w:val="00DD6396"/>
    <w:rsid w:val="00DD63EF"/>
    <w:rsid w:val="00DD6633"/>
    <w:rsid w:val="00DD6969"/>
    <w:rsid w:val="00DD6C70"/>
    <w:rsid w:val="00DD6CED"/>
    <w:rsid w:val="00DD6DA2"/>
    <w:rsid w:val="00DD73E3"/>
    <w:rsid w:val="00DD761C"/>
    <w:rsid w:val="00DD796C"/>
    <w:rsid w:val="00DD7DA0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3EFA"/>
    <w:rsid w:val="00DE45AC"/>
    <w:rsid w:val="00DE464E"/>
    <w:rsid w:val="00DE4664"/>
    <w:rsid w:val="00DE47CE"/>
    <w:rsid w:val="00DE480D"/>
    <w:rsid w:val="00DE4B0C"/>
    <w:rsid w:val="00DE4C2C"/>
    <w:rsid w:val="00DE4D74"/>
    <w:rsid w:val="00DE4DDB"/>
    <w:rsid w:val="00DE516B"/>
    <w:rsid w:val="00DE51E9"/>
    <w:rsid w:val="00DE52A7"/>
    <w:rsid w:val="00DE55CE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9B3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13F"/>
    <w:rsid w:val="00DF7226"/>
    <w:rsid w:val="00DF7336"/>
    <w:rsid w:val="00E000A6"/>
    <w:rsid w:val="00E004D1"/>
    <w:rsid w:val="00E00A07"/>
    <w:rsid w:val="00E00C11"/>
    <w:rsid w:val="00E00EFF"/>
    <w:rsid w:val="00E00FBC"/>
    <w:rsid w:val="00E013DB"/>
    <w:rsid w:val="00E019EA"/>
    <w:rsid w:val="00E01D53"/>
    <w:rsid w:val="00E01DC5"/>
    <w:rsid w:val="00E024AE"/>
    <w:rsid w:val="00E028E6"/>
    <w:rsid w:val="00E02B83"/>
    <w:rsid w:val="00E02C20"/>
    <w:rsid w:val="00E02E67"/>
    <w:rsid w:val="00E032C1"/>
    <w:rsid w:val="00E039C0"/>
    <w:rsid w:val="00E03B67"/>
    <w:rsid w:val="00E03D3C"/>
    <w:rsid w:val="00E03DF6"/>
    <w:rsid w:val="00E0430E"/>
    <w:rsid w:val="00E04345"/>
    <w:rsid w:val="00E0450E"/>
    <w:rsid w:val="00E045D3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116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E88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4FE7"/>
    <w:rsid w:val="00E150B1"/>
    <w:rsid w:val="00E151C0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9CC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001"/>
    <w:rsid w:val="00E23179"/>
    <w:rsid w:val="00E23224"/>
    <w:rsid w:val="00E23667"/>
    <w:rsid w:val="00E23851"/>
    <w:rsid w:val="00E23ACC"/>
    <w:rsid w:val="00E23ADB"/>
    <w:rsid w:val="00E240C9"/>
    <w:rsid w:val="00E240FE"/>
    <w:rsid w:val="00E24454"/>
    <w:rsid w:val="00E2446F"/>
    <w:rsid w:val="00E244B6"/>
    <w:rsid w:val="00E250DB"/>
    <w:rsid w:val="00E25386"/>
    <w:rsid w:val="00E257B6"/>
    <w:rsid w:val="00E25ADB"/>
    <w:rsid w:val="00E25F49"/>
    <w:rsid w:val="00E2617B"/>
    <w:rsid w:val="00E26754"/>
    <w:rsid w:val="00E2690E"/>
    <w:rsid w:val="00E26DBD"/>
    <w:rsid w:val="00E272FE"/>
    <w:rsid w:val="00E27718"/>
    <w:rsid w:val="00E2791D"/>
    <w:rsid w:val="00E27C81"/>
    <w:rsid w:val="00E30466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280"/>
    <w:rsid w:val="00E3457A"/>
    <w:rsid w:val="00E347CD"/>
    <w:rsid w:val="00E34D6E"/>
    <w:rsid w:val="00E34D75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232"/>
    <w:rsid w:val="00E42FF3"/>
    <w:rsid w:val="00E430E9"/>
    <w:rsid w:val="00E432AE"/>
    <w:rsid w:val="00E4356E"/>
    <w:rsid w:val="00E43992"/>
    <w:rsid w:val="00E43CED"/>
    <w:rsid w:val="00E43D33"/>
    <w:rsid w:val="00E43F1E"/>
    <w:rsid w:val="00E43FBE"/>
    <w:rsid w:val="00E44445"/>
    <w:rsid w:val="00E446E9"/>
    <w:rsid w:val="00E45011"/>
    <w:rsid w:val="00E450E5"/>
    <w:rsid w:val="00E452D0"/>
    <w:rsid w:val="00E45A9D"/>
    <w:rsid w:val="00E45D20"/>
    <w:rsid w:val="00E45E36"/>
    <w:rsid w:val="00E45FB3"/>
    <w:rsid w:val="00E460A1"/>
    <w:rsid w:val="00E46168"/>
    <w:rsid w:val="00E46193"/>
    <w:rsid w:val="00E46336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60"/>
    <w:rsid w:val="00E52A6C"/>
    <w:rsid w:val="00E52CCE"/>
    <w:rsid w:val="00E52E57"/>
    <w:rsid w:val="00E52F76"/>
    <w:rsid w:val="00E530A3"/>
    <w:rsid w:val="00E5315C"/>
    <w:rsid w:val="00E538E0"/>
    <w:rsid w:val="00E53DA0"/>
    <w:rsid w:val="00E53E22"/>
    <w:rsid w:val="00E53F67"/>
    <w:rsid w:val="00E54042"/>
    <w:rsid w:val="00E54340"/>
    <w:rsid w:val="00E5476E"/>
    <w:rsid w:val="00E54D33"/>
    <w:rsid w:val="00E5503E"/>
    <w:rsid w:val="00E55582"/>
    <w:rsid w:val="00E568D6"/>
    <w:rsid w:val="00E57050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E20"/>
    <w:rsid w:val="00E6214A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771"/>
    <w:rsid w:val="00E65E6B"/>
    <w:rsid w:val="00E66244"/>
    <w:rsid w:val="00E6640D"/>
    <w:rsid w:val="00E66781"/>
    <w:rsid w:val="00E6682F"/>
    <w:rsid w:val="00E6691F"/>
    <w:rsid w:val="00E66F4B"/>
    <w:rsid w:val="00E67387"/>
    <w:rsid w:val="00E67C8B"/>
    <w:rsid w:val="00E7020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C32"/>
    <w:rsid w:val="00E73065"/>
    <w:rsid w:val="00E7306F"/>
    <w:rsid w:val="00E73135"/>
    <w:rsid w:val="00E73595"/>
    <w:rsid w:val="00E73E01"/>
    <w:rsid w:val="00E743E3"/>
    <w:rsid w:val="00E746D0"/>
    <w:rsid w:val="00E7476B"/>
    <w:rsid w:val="00E7478C"/>
    <w:rsid w:val="00E74B5A"/>
    <w:rsid w:val="00E74DDD"/>
    <w:rsid w:val="00E74F21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A4E"/>
    <w:rsid w:val="00E77B31"/>
    <w:rsid w:val="00E77C66"/>
    <w:rsid w:val="00E77C99"/>
    <w:rsid w:val="00E8016D"/>
    <w:rsid w:val="00E804BC"/>
    <w:rsid w:val="00E8052E"/>
    <w:rsid w:val="00E8062F"/>
    <w:rsid w:val="00E80B6C"/>
    <w:rsid w:val="00E80B75"/>
    <w:rsid w:val="00E80E80"/>
    <w:rsid w:val="00E80F34"/>
    <w:rsid w:val="00E810EC"/>
    <w:rsid w:val="00E8117B"/>
    <w:rsid w:val="00E81430"/>
    <w:rsid w:val="00E8146D"/>
    <w:rsid w:val="00E81490"/>
    <w:rsid w:val="00E815AA"/>
    <w:rsid w:val="00E818C2"/>
    <w:rsid w:val="00E81F9F"/>
    <w:rsid w:val="00E81FE9"/>
    <w:rsid w:val="00E81FFC"/>
    <w:rsid w:val="00E82475"/>
    <w:rsid w:val="00E826C8"/>
    <w:rsid w:val="00E828DA"/>
    <w:rsid w:val="00E82D10"/>
    <w:rsid w:val="00E8307F"/>
    <w:rsid w:val="00E83280"/>
    <w:rsid w:val="00E832C9"/>
    <w:rsid w:val="00E833EA"/>
    <w:rsid w:val="00E83469"/>
    <w:rsid w:val="00E83BF7"/>
    <w:rsid w:val="00E83E6E"/>
    <w:rsid w:val="00E8438E"/>
    <w:rsid w:val="00E843F9"/>
    <w:rsid w:val="00E84A52"/>
    <w:rsid w:val="00E850F7"/>
    <w:rsid w:val="00E851C5"/>
    <w:rsid w:val="00E852E4"/>
    <w:rsid w:val="00E85483"/>
    <w:rsid w:val="00E854A6"/>
    <w:rsid w:val="00E85682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97A"/>
    <w:rsid w:val="00E93A7A"/>
    <w:rsid w:val="00E93B3D"/>
    <w:rsid w:val="00E93D80"/>
    <w:rsid w:val="00E93D81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42B"/>
    <w:rsid w:val="00EA1665"/>
    <w:rsid w:val="00EA1B4A"/>
    <w:rsid w:val="00EA1F0E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9A2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BC6"/>
    <w:rsid w:val="00EB1D1B"/>
    <w:rsid w:val="00EB1F00"/>
    <w:rsid w:val="00EB1F0F"/>
    <w:rsid w:val="00EB2390"/>
    <w:rsid w:val="00EB2435"/>
    <w:rsid w:val="00EB269A"/>
    <w:rsid w:val="00EB28AC"/>
    <w:rsid w:val="00EB2B2A"/>
    <w:rsid w:val="00EB2C3C"/>
    <w:rsid w:val="00EB338E"/>
    <w:rsid w:val="00EB3495"/>
    <w:rsid w:val="00EB35D4"/>
    <w:rsid w:val="00EB3953"/>
    <w:rsid w:val="00EB3C28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0CC"/>
    <w:rsid w:val="00EC10EB"/>
    <w:rsid w:val="00EC10F5"/>
    <w:rsid w:val="00EC1164"/>
    <w:rsid w:val="00EC117E"/>
    <w:rsid w:val="00EC139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C7CE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DAC"/>
    <w:rsid w:val="00ED1EE6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D7D82"/>
    <w:rsid w:val="00EE00C9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C13"/>
    <w:rsid w:val="00EE3DCB"/>
    <w:rsid w:val="00EE3FE2"/>
    <w:rsid w:val="00EE44A5"/>
    <w:rsid w:val="00EE4708"/>
    <w:rsid w:val="00EE4F27"/>
    <w:rsid w:val="00EE4F86"/>
    <w:rsid w:val="00EE50EB"/>
    <w:rsid w:val="00EE5112"/>
    <w:rsid w:val="00EE546D"/>
    <w:rsid w:val="00EE58ED"/>
    <w:rsid w:val="00EE62B4"/>
    <w:rsid w:val="00EE636D"/>
    <w:rsid w:val="00EE6418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E4"/>
    <w:rsid w:val="00EF20FD"/>
    <w:rsid w:val="00EF2786"/>
    <w:rsid w:val="00EF28D7"/>
    <w:rsid w:val="00EF2959"/>
    <w:rsid w:val="00EF29F8"/>
    <w:rsid w:val="00EF2B30"/>
    <w:rsid w:val="00EF2C3D"/>
    <w:rsid w:val="00EF2C5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9A6"/>
    <w:rsid w:val="00EF6D7D"/>
    <w:rsid w:val="00EF6EF5"/>
    <w:rsid w:val="00EF706C"/>
    <w:rsid w:val="00EF7131"/>
    <w:rsid w:val="00EF731E"/>
    <w:rsid w:val="00EF7614"/>
    <w:rsid w:val="00EF7878"/>
    <w:rsid w:val="00EF7CC0"/>
    <w:rsid w:val="00F00011"/>
    <w:rsid w:val="00F000F0"/>
    <w:rsid w:val="00F00180"/>
    <w:rsid w:val="00F002BF"/>
    <w:rsid w:val="00F006E4"/>
    <w:rsid w:val="00F00923"/>
    <w:rsid w:val="00F00C9D"/>
    <w:rsid w:val="00F00F98"/>
    <w:rsid w:val="00F00FD4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9B"/>
    <w:rsid w:val="00F026AE"/>
    <w:rsid w:val="00F027FA"/>
    <w:rsid w:val="00F027FF"/>
    <w:rsid w:val="00F0285D"/>
    <w:rsid w:val="00F0301D"/>
    <w:rsid w:val="00F032D4"/>
    <w:rsid w:val="00F032DF"/>
    <w:rsid w:val="00F03466"/>
    <w:rsid w:val="00F0388F"/>
    <w:rsid w:val="00F03891"/>
    <w:rsid w:val="00F043D0"/>
    <w:rsid w:val="00F044CA"/>
    <w:rsid w:val="00F04551"/>
    <w:rsid w:val="00F04887"/>
    <w:rsid w:val="00F04A82"/>
    <w:rsid w:val="00F04D51"/>
    <w:rsid w:val="00F04F3E"/>
    <w:rsid w:val="00F0522E"/>
    <w:rsid w:val="00F05656"/>
    <w:rsid w:val="00F05930"/>
    <w:rsid w:val="00F05EED"/>
    <w:rsid w:val="00F069A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5A"/>
    <w:rsid w:val="00F13FAF"/>
    <w:rsid w:val="00F1403E"/>
    <w:rsid w:val="00F1415B"/>
    <w:rsid w:val="00F1448E"/>
    <w:rsid w:val="00F1476B"/>
    <w:rsid w:val="00F149F8"/>
    <w:rsid w:val="00F15228"/>
    <w:rsid w:val="00F15860"/>
    <w:rsid w:val="00F15F91"/>
    <w:rsid w:val="00F1682C"/>
    <w:rsid w:val="00F1685E"/>
    <w:rsid w:val="00F16BB1"/>
    <w:rsid w:val="00F16F7C"/>
    <w:rsid w:val="00F16FE9"/>
    <w:rsid w:val="00F17442"/>
    <w:rsid w:val="00F17A8F"/>
    <w:rsid w:val="00F20046"/>
    <w:rsid w:val="00F2026C"/>
    <w:rsid w:val="00F20540"/>
    <w:rsid w:val="00F206FE"/>
    <w:rsid w:val="00F20755"/>
    <w:rsid w:val="00F2094D"/>
    <w:rsid w:val="00F20955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5DF"/>
    <w:rsid w:val="00F227B6"/>
    <w:rsid w:val="00F228FD"/>
    <w:rsid w:val="00F229BA"/>
    <w:rsid w:val="00F22C96"/>
    <w:rsid w:val="00F22CAA"/>
    <w:rsid w:val="00F2357F"/>
    <w:rsid w:val="00F2387F"/>
    <w:rsid w:val="00F23A09"/>
    <w:rsid w:val="00F23AA1"/>
    <w:rsid w:val="00F23BD0"/>
    <w:rsid w:val="00F23ECB"/>
    <w:rsid w:val="00F23FCA"/>
    <w:rsid w:val="00F24045"/>
    <w:rsid w:val="00F240F4"/>
    <w:rsid w:val="00F24263"/>
    <w:rsid w:val="00F244C0"/>
    <w:rsid w:val="00F2456B"/>
    <w:rsid w:val="00F249CD"/>
    <w:rsid w:val="00F24A57"/>
    <w:rsid w:val="00F24F4D"/>
    <w:rsid w:val="00F24FA0"/>
    <w:rsid w:val="00F250CE"/>
    <w:rsid w:val="00F25157"/>
    <w:rsid w:val="00F252C7"/>
    <w:rsid w:val="00F2562D"/>
    <w:rsid w:val="00F25E4C"/>
    <w:rsid w:val="00F25EB4"/>
    <w:rsid w:val="00F2617C"/>
    <w:rsid w:val="00F261C3"/>
    <w:rsid w:val="00F26213"/>
    <w:rsid w:val="00F26232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200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4C"/>
    <w:rsid w:val="00F346BC"/>
    <w:rsid w:val="00F34CA9"/>
    <w:rsid w:val="00F34CB9"/>
    <w:rsid w:val="00F3521B"/>
    <w:rsid w:val="00F35532"/>
    <w:rsid w:val="00F35561"/>
    <w:rsid w:val="00F357E8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82"/>
    <w:rsid w:val="00F376EC"/>
    <w:rsid w:val="00F377A2"/>
    <w:rsid w:val="00F37922"/>
    <w:rsid w:val="00F37AEF"/>
    <w:rsid w:val="00F37B54"/>
    <w:rsid w:val="00F40120"/>
    <w:rsid w:val="00F40445"/>
    <w:rsid w:val="00F40744"/>
    <w:rsid w:val="00F4095F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9F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68B"/>
    <w:rsid w:val="00F50849"/>
    <w:rsid w:val="00F50B26"/>
    <w:rsid w:val="00F50FA2"/>
    <w:rsid w:val="00F51126"/>
    <w:rsid w:val="00F513BA"/>
    <w:rsid w:val="00F51447"/>
    <w:rsid w:val="00F514C1"/>
    <w:rsid w:val="00F514EF"/>
    <w:rsid w:val="00F51690"/>
    <w:rsid w:val="00F516F4"/>
    <w:rsid w:val="00F51713"/>
    <w:rsid w:val="00F51ECD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4FC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0B2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603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1F0"/>
    <w:rsid w:val="00F669E3"/>
    <w:rsid w:val="00F66A26"/>
    <w:rsid w:val="00F67047"/>
    <w:rsid w:val="00F672B3"/>
    <w:rsid w:val="00F67A85"/>
    <w:rsid w:val="00F703AF"/>
    <w:rsid w:val="00F70787"/>
    <w:rsid w:val="00F70CF7"/>
    <w:rsid w:val="00F70E8B"/>
    <w:rsid w:val="00F70FF9"/>
    <w:rsid w:val="00F71026"/>
    <w:rsid w:val="00F71042"/>
    <w:rsid w:val="00F710A0"/>
    <w:rsid w:val="00F7134D"/>
    <w:rsid w:val="00F713E2"/>
    <w:rsid w:val="00F7184E"/>
    <w:rsid w:val="00F71976"/>
    <w:rsid w:val="00F719F0"/>
    <w:rsid w:val="00F71A99"/>
    <w:rsid w:val="00F71B5C"/>
    <w:rsid w:val="00F71BC4"/>
    <w:rsid w:val="00F71BF3"/>
    <w:rsid w:val="00F71C4F"/>
    <w:rsid w:val="00F71DF7"/>
    <w:rsid w:val="00F71E5D"/>
    <w:rsid w:val="00F71F79"/>
    <w:rsid w:val="00F721A1"/>
    <w:rsid w:val="00F723EF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267"/>
    <w:rsid w:val="00F7442D"/>
    <w:rsid w:val="00F744CE"/>
    <w:rsid w:val="00F74609"/>
    <w:rsid w:val="00F74664"/>
    <w:rsid w:val="00F74791"/>
    <w:rsid w:val="00F74A7A"/>
    <w:rsid w:val="00F74C0B"/>
    <w:rsid w:val="00F7537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67B"/>
    <w:rsid w:val="00F83785"/>
    <w:rsid w:val="00F837A7"/>
    <w:rsid w:val="00F837DD"/>
    <w:rsid w:val="00F83A98"/>
    <w:rsid w:val="00F83E5F"/>
    <w:rsid w:val="00F840D3"/>
    <w:rsid w:val="00F84849"/>
    <w:rsid w:val="00F849D7"/>
    <w:rsid w:val="00F84A2F"/>
    <w:rsid w:val="00F84B56"/>
    <w:rsid w:val="00F84BAB"/>
    <w:rsid w:val="00F850EB"/>
    <w:rsid w:val="00F8526A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9A3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DE5"/>
    <w:rsid w:val="00F93423"/>
    <w:rsid w:val="00F93528"/>
    <w:rsid w:val="00F93607"/>
    <w:rsid w:val="00F938B2"/>
    <w:rsid w:val="00F93A3D"/>
    <w:rsid w:val="00F93C93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93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5CE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4B"/>
    <w:rsid w:val="00FA53C1"/>
    <w:rsid w:val="00FA5527"/>
    <w:rsid w:val="00FA5871"/>
    <w:rsid w:val="00FA589E"/>
    <w:rsid w:val="00FA5962"/>
    <w:rsid w:val="00FA598C"/>
    <w:rsid w:val="00FA5995"/>
    <w:rsid w:val="00FA5B30"/>
    <w:rsid w:val="00FA5F19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8E2"/>
    <w:rsid w:val="00FB0D51"/>
    <w:rsid w:val="00FB0FD3"/>
    <w:rsid w:val="00FB15D5"/>
    <w:rsid w:val="00FB168B"/>
    <w:rsid w:val="00FB1694"/>
    <w:rsid w:val="00FB18E8"/>
    <w:rsid w:val="00FB19D8"/>
    <w:rsid w:val="00FB1CEE"/>
    <w:rsid w:val="00FB1DDE"/>
    <w:rsid w:val="00FB22E5"/>
    <w:rsid w:val="00FB2864"/>
    <w:rsid w:val="00FB2A57"/>
    <w:rsid w:val="00FB2F94"/>
    <w:rsid w:val="00FB34CE"/>
    <w:rsid w:val="00FB3AF9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982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C1E"/>
    <w:rsid w:val="00FB71D0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468"/>
    <w:rsid w:val="00FC26AA"/>
    <w:rsid w:val="00FC2742"/>
    <w:rsid w:val="00FC280A"/>
    <w:rsid w:val="00FC2A1C"/>
    <w:rsid w:val="00FC2C64"/>
    <w:rsid w:val="00FC2D85"/>
    <w:rsid w:val="00FC2E3F"/>
    <w:rsid w:val="00FC312F"/>
    <w:rsid w:val="00FC330F"/>
    <w:rsid w:val="00FC33AC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15"/>
    <w:rsid w:val="00FD2A71"/>
    <w:rsid w:val="00FD336B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80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86E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2E72"/>
    <w:rsid w:val="00FE3100"/>
    <w:rsid w:val="00FE3439"/>
    <w:rsid w:val="00FE3768"/>
    <w:rsid w:val="00FE37A4"/>
    <w:rsid w:val="00FE4688"/>
    <w:rsid w:val="00FE49D9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799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3D1"/>
    <w:rsid w:val="00FF2926"/>
    <w:rsid w:val="00FF2A88"/>
    <w:rsid w:val="00FF2B35"/>
    <w:rsid w:val="00FF310E"/>
    <w:rsid w:val="00FF32D4"/>
    <w:rsid w:val="00FF37C5"/>
    <w:rsid w:val="00FF3950"/>
    <w:rsid w:val="00FF3A0C"/>
    <w:rsid w:val="00FF3A12"/>
    <w:rsid w:val="00FF3CFC"/>
    <w:rsid w:val="00FF43AF"/>
    <w:rsid w:val="00FF48E0"/>
    <w:rsid w:val="00FF4B93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1C84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5B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06166"/>
    <w:pPr>
      <w:numPr>
        <w:ilvl w:val="1"/>
        <w:numId w:val="5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90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05B6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9839D5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9839D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9839D5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839D5"/>
  </w:style>
  <w:style w:type="paragraph" w:customStyle="1" w:styleId="EW">
    <w:name w:val="EW"/>
    <w:basedOn w:val="EX"/>
    <w:rsid w:val="009839D5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9D5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9839D5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rsid w:val="009839D5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rsid w:val="009839D5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rsid w:val="009839D5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839D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6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839D5"/>
    <w:pPr>
      <w:ind w:left="720"/>
    </w:p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839D5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Arial"/>
      <w:sz w:val="24"/>
      <w:szCs w:val="24"/>
      <w:lang w:val="de-DE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839D5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Calibri" w:hAnsi="Arial" w:cs="Arial"/>
      <w:sz w:val="18"/>
      <w:szCs w:val="22"/>
      <w:lang w:val="de-DE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D76D6"/>
    <w:pPr>
      <w:spacing w:after="18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3D76D6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9839D5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 w:cs="Arial"/>
      <w:sz w:val="22"/>
      <w:szCs w:val="24"/>
      <w:lang w:val="de-DE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2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:"/>
    <w:basedOn w:val="Normal"/>
    <w:link w:val="ProposalZchn"/>
    <w:rsid w:val="007278B4"/>
    <w:pPr>
      <w:numPr>
        <w:numId w:val="3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9839D5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eastAsia="Calibri" w:hAnsi="Times New Roman" w:cs="Arial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="Calibri" w:eastAsia="Calibri" w:hAnsi="Calibri" w:cs="Arial"/>
      <w:sz w:val="22"/>
      <w:szCs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52727"/>
    <w:rPr>
      <w:rFonts w:ascii="Calibri" w:eastAsia="Calibri" w:hAnsi="Calibri" w:cs="Arial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052727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052727"/>
    <w:rPr>
      <w:rFonts w:ascii="Times New Roman" w:hAnsi="Times New Roman"/>
      <w:sz w:val="22"/>
    </w:rPr>
  </w:style>
  <w:style w:type="paragraph" w:customStyle="1" w:styleId="Observation">
    <w:name w:val="Observation"/>
    <w:basedOn w:val="Normal"/>
    <w:link w:val="ObservationZchn"/>
    <w:qFormat/>
    <w:rsid w:val="007278B4"/>
    <w:pPr>
      <w:keepLines/>
      <w:numPr>
        <w:numId w:val="4"/>
      </w:numPr>
    </w:pPr>
    <w:rPr>
      <w:b/>
    </w:rPr>
  </w:style>
  <w:style w:type="character" w:customStyle="1" w:styleId="ProposalZchn">
    <w:name w:val="Proposal: Zchn"/>
    <w:link w:val="Proposal"/>
    <w:rsid w:val="007278B4"/>
    <w:rPr>
      <w:rFonts w:asciiTheme="minorHAnsi" w:eastAsia="Times New Roman" w:hAnsiTheme="minorHAnsi" w:cstheme="minorBidi"/>
      <w:b/>
      <w:bCs/>
      <w:sz w:val="22"/>
      <w:szCs w:val="22"/>
      <w:lang w:eastAsia="zh-CN"/>
    </w:rPr>
  </w:style>
  <w:style w:type="character" w:customStyle="1" w:styleId="ObservationZchn">
    <w:name w:val="Observation Zchn"/>
    <w:link w:val="Observation"/>
    <w:rsid w:val="004927E4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839D5"/>
  </w:style>
  <w:style w:type="paragraph" w:customStyle="1" w:styleId="TDocProposal">
    <w:name w:val="TDoc Proposal"/>
    <w:basedOn w:val="Normal"/>
    <w:next w:val="Normal"/>
    <w:link w:val="TDocProposalZchn"/>
    <w:qFormat/>
    <w:rsid w:val="008176C3"/>
    <w:pPr>
      <w:numPr>
        <w:numId w:val="7"/>
      </w:numPr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ascii="Times New Roman" w:eastAsia="Times New Roman" w:hAnsi="Times New Roman" w:cs="Times New Roman"/>
      <w:b/>
      <w:szCs w:val="20"/>
      <w:lang w:eastAsia="ja-JP"/>
    </w:rPr>
  </w:style>
  <w:style w:type="character" w:customStyle="1" w:styleId="TDocProposalZchn">
    <w:name w:val="TDoc Proposal Zchn"/>
    <w:link w:val="TDocProposal"/>
    <w:rsid w:val="008176C3"/>
    <w:rPr>
      <w:rFonts w:ascii="Times New Roman" w:eastAsia="Times New Roman" w:hAnsi="Times New Roman"/>
      <w:b/>
      <w:sz w:val="22"/>
      <w:lang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276368"/>
    <w:pPr>
      <w:numPr>
        <w:numId w:val="6"/>
      </w:numPr>
      <w:ind w:left="0" w:firstLine="0"/>
    </w:pPr>
  </w:style>
  <w:style w:type="character" w:customStyle="1" w:styleId="TDocObservationChar">
    <w:name w:val="TDoc Observation Char"/>
    <w:link w:val="TDocObservation"/>
    <w:rsid w:val="00276368"/>
    <w:rPr>
      <w:rFonts w:ascii="Times New Roman" w:eastAsia="Times New Roman" w:hAnsi="Times New Roman"/>
      <w:b/>
      <w:sz w:val="22"/>
      <w:lang w:val="en-US" w:eastAsia="ja-JP"/>
    </w:rPr>
  </w:style>
  <w:style w:type="character" w:customStyle="1" w:styleId="EditorsNoteChar">
    <w:name w:val="Editor's Note Char"/>
    <w:link w:val="EditorsNote"/>
    <w:rsid w:val="00660AAD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B2Char">
    <w:name w:val="B2 Char"/>
    <w:link w:val="B2"/>
    <w:rsid w:val="00DB72B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roposal0">
    <w:name w:val="Proposal"/>
    <w:basedOn w:val="Normal"/>
    <w:rsid w:val="005B6A38"/>
    <w:pPr>
      <w:tabs>
        <w:tab w:val="left" w:pos="1701"/>
      </w:tabs>
      <w:spacing w:line="256" w:lineRule="auto"/>
      <w:ind w:left="1701" w:hanging="1701"/>
    </w:pPr>
    <w:rPr>
      <w:b/>
      <w:bCs/>
    </w:rPr>
  </w:style>
  <w:style w:type="paragraph" w:customStyle="1" w:styleId="NormalNumbered">
    <w:name w:val="Normal Numbered"/>
    <w:basedOn w:val="ListParagraph"/>
    <w:link w:val="NormalNumberedChar"/>
    <w:qFormat/>
    <w:rsid w:val="00C7656A"/>
    <w:pPr>
      <w:numPr>
        <w:numId w:val="32"/>
      </w:numPr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NormalNumberedChar">
    <w:name w:val="Normal Numbered Char"/>
    <w:basedOn w:val="DefaultParagraphFont"/>
    <w:link w:val="NormalNumbered"/>
    <w:rsid w:val="00C7656A"/>
    <w:rPr>
      <w:rFonts w:ascii="Times New Roman" w:eastAsiaTheme="minorHAnsi" w:hAnsi="Times New Roman"/>
      <w:lang w:val="en-US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891865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locked/>
    <w:rsid w:val="00891865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891865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91865"/>
    <w:pPr>
      <w:spacing w:before="40" w:after="0" w:line="240" w:lineRule="auto"/>
    </w:pPr>
    <w:rPr>
      <w:rFonts w:ascii="Arial" w:eastAsia="MS Mincho" w:hAnsi="Arial" w:cs="Arial"/>
      <w:i/>
      <w:noProof/>
      <w:sz w:val="18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7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2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4741</CharactersWithSpaces>
  <SharedDoc>false</SharedDoc>
  <HyperlinkBase/>
  <HLinks>
    <vt:vector size="18" baseType="variant"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_Toc24043236</vt:lpwstr>
      </vt:variant>
      <vt:variant>
        <vt:i4>1048626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_Toc24043235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_Toc24043234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2021-01-14T13:59:00Z</dcterms:created>
  <dcterms:modified xsi:type="dcterms:W3CDTF">2021-01-14T13:59:00Z</dcterms:modified>
</cp:coreProperties>
</file>